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722F8" w14:textId="77777777" w:rsidR="0028403B" w:rsidRDefault="0028403B" w:rsidP="0028403B">
      <w:pPr>
        <w:rPr>
          <w:rFonts w:ascii="Times New Roman" w:hAnsi="Times New Roman"/>
        </w:rPr>
      </w:pPr>
    </w:p>
    <w:p w14:paraId="75453492" w14:textId="77777777" w:rsidR="0028403B" w:rsidRDefault="0028403B" w:rsidP="0028403B">
      <w:pPr>
        <w:rPr>
          <w:rFonts w:ascii="Times New Roman" w:hAnsi="Times New Roman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3"/>
        <w:gridCol w:w="5103"/>
      </w:tblGrid>
      <w:tr w:rsidR="0028403B" w:rsidRPr="00467377" w14:paraId="30981341" w14:textId="77777777" w:rsidTr="00AF48D0">
        <w:trPr>
          <w:trHeight w:val="1077"/>
        </w:trPr>
        <w:tc>
          <w:tcPr>
            <w:tcW w:w="10916" w:type="dxa"/>
            <w:gridSpan w:val="2"/>
            <w:shd w:val="clear" w:color="auto" w:fill="BDD6EE" w:themeFill="accent1" w:themeFillTint="66"/>
          </w:tcPr>
          <w:p w14:paraId="7AFEB2E2" w14:textId="77777777" w:rsidR="0028403B" w:rsidRPr="00467377" w:rsidRDefault="0028403B" w:rsidP="0036613D">
            <w:pPr>
              <w:pStyle w:val="Zkladntext"/>
              <w:pBdr>
                <w:bottom w:val="single" w:sz="12" w:space="1" w:color="auto"/>
              </w:pBdr>
              <w:rPr>
                <w:rFonts w:ascii="Times New Roman" w:hAnsi="Times New Roman"/>
                <w:sz w:val="22"/>
                <w:szCs w:val="22"/>
              </w:rPr>
            </w:pPr>
          </w:p>
          <w:p w14:paraId="182183F6" w14:textId="77777777" w:rsidR="0028403B" w:rsidRPr="00AF48D0" w:rsidRDefault="0028403B" w:rsidP="0036613D">
            <w:pPr>
              <w:pStyle w:val="Zkladntext"/>
              <w:pBdr>
                <w:bottom w:val="single" w:sz="12" w:space="1" w:color="auto"/>
              </w:pBdr>
              <w:rPr>
                <w:rFonts w:ascii="Times New Roman" w:hAnsi="Times New Roman"/>
                <w:caps/>
                <w:sz w:val="32"/>
                <w:szCs w:val="32"/>
              </w:rPr>
            </w:pPr>
            <w:r w:rsidRPr="00AF48D0">
              <w:rPr>
                <w:rFonts w:ascii="Times New Roman" w:hAnsi="Times New Roman"/>
                <w:sz w:val="32"/>
                <w:szCs w:val="32"/>
              </w:rPr>
              <w:t xml:space="preserve">TERMÍNY </w:t>
            </w:r>
            <w:r w:rsidRPr="00AF48D0">
              <w:rPr>
                <w:rFonts w:ascii="Times New Roman" w:hAnsi="Times New Roman"/>
                <w:caps/>
                <w:sz w:val="32"/>
                <w:szCs w:val="32"/>
              </w:rPr>
              <w:t>Písemných testů</w:t>
            </w:r>
          </w:p>
          <w:p w14:paraId="58D03195" w14:textId="635FC378" w:rsidR="0028403B" w:rsidRPr="00AF48D0" w:rsidRDefault="0028403B" w:rsidP="0036613D">
            <w:pPr>
              <w:pStyle w:val="Zkladntext"/>
              <w:pBdr>
                <w:bottom w:val="single" w:sz="12" w:space="1" w:color="auto"/>
              </w:pBdr>
              <w:rPr>
                <w:rFonts w:ascii="Times New Roman" w:hAnsi="Times New Roman"/>
                <w:sz w:val="32"/>
                <w:szCs w:val="32"/>
              </w:rPr>
            </w:pPr>
            <w:r w:rsidRPr="00AF48D0">
              <w:rPr>
                <w:rFonts w:ascii="Times New Roman" w:hAnsi="Times New Roman"/>
                <w:caps/>
                <w:sz w:val="32"/>
                <w:szCs w:val="32"/>
              </w:rPr>
              <w:t>v roce 202</w:t>
            </w:r>
            <w:r w:rsidR="00E87B03">
              <w:rPr>
                <w:rFonts w:ascii="Times New Roman" w:hAnsi="Times New Roman"/>
                <w:caps/>
                <w:sz w:val="32"/>
                <w:szCs w:val="32"/>
              </w:rPr>
              <w:t>2</w:t>
            </w:r>
          </w:p>
          <w:p w14:paraId="460B0A54" w14:textId="77777777" w:rsidR="0028403B" w:rsidRPr="00467377" w:rsidRDefault="0028403B" w:rsidP="0036613D">
            <w:pPr>
              <w:pStyle w:val="Zkladntext"/>
              <w:pBdr>
                <w:bottom w:val="single" w:sz="12" w:space="1" w:color="auto"/>
              </w:pBd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403B" w:rsidRPr="00467377" w14:paraId="32F049C5" w14:textId="77777777" w:rsidTr="00AF48D0">
        <w:tc>
          <w:tcPr>
            <w:tcW w:w="5813" w:type="dxa"/>
          </w:tcPr>
          <w:p w14:paraId="55277D2D" w14:textId="77777777" w:rsidR="0028403B" w:rsidRDefault="0028403B" w:rsidP="0036613D">
            <w:pPr>
              <w:pStyle w:val="Nadpis1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14:paraId="66FA1C02" w14:textId="77777777" w:rsidR="0028403B" w:rsidRPr="00AF48D0" w:rsidRDefault="0028403B" w:rsidP="0036613D">
            <w:pPr>
              <w:pStyle w:val="Nadpis1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F48D0">
              <w:rPr>
                <w:rFonts w:ascii="Times New Roman" w:hAnsi="Times New Roman"/>
                <w:sz w:val="28"/>
                <w:szCs w:val="28"/>
                <w:u w:val="single"/>
              </w:rPr>
              <w:t>I. pololetí</w:t>
            </w:r>
          </w:p>
          <w:p w14:paraId="241171D0" w14:textId="77777777" w:rsidR="0028403B" w:rsidRPr="00AF48D0" w:rsidRDefault="0028403B" w:rsidP="003661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C48006B" w14:textId="77777777" w:rsidR="0028403B" w:rsidRPr="00AF48D0" w:rsidRDefault="0028403B" w:rsidP="0036613D">
            <w:pPr>
              <w:jc w:val="center"/>
              <w:rPr>
                <w:rFonts w:ascii="Times New Roman" w:hAnsi="Times New Roman"/>
                <w:b/>
              </w:rPr>
            </w:pPr>
            <w:r w:rsidRPr="00AF48D0">
              <w:rPr>
                <w:rFonts w:ascii="Times New Roman" w:hAnsi="Times New Roman"/>
                <w:b/>
              </w:rPr>
              <w:t>1. termín</w:t>
            </w:r>
          </w:p>
          <w:p w14:paraId="0144EA22" w14:textId="7ECF99D9" w:rsidR="0028403B" w:rsidRDefault="00E87B03" w:rsidP="0036613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od 12</w:t>
            </w:r>
            <w:r w:rsidR="0028403B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  <w:r w:rsidR="00C368A5">
              <w:rPr>
                <w:rFonts w:ascii="Times New Roman" w:hAnsi="Times New Roman"/>
                <w:bCs/>
                <w:sz w:val="22"/>
                <w:szCs w:val="22"/>
              </w:rPr>
              <w:t xml:space="preserve">– 14. </w:t>
            </w:r>
            <w:r w:rsidR="0028403B">
              <w:rPr>
                <w:rFonts w:ascii="Times New Roman" w:hAnsi="Times New Roman"/>
                <w:bCs/>
                <w:sz w:val="22"/>
                <w:szCs w:val="22"/>
              </w:rPr>
              <w:t>ledna 202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  <w:p w14:paraId="04E1048E" w14:textId="77777777" w:rsidR="00AF48D0" w:rsidRDefault="00AF48D0" w:rsidP="0036613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094FDEF4" w14:textId="1BE24D3F" w:rsidR="0028403B" w:rsidRDefault="00AF48D0" w:rsidP="0036613D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             </w:t>
            </w:r>
            <w:r w:rsidR="0028403B" w:rsidRPr="00610FBC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termín podání přihlášek s žádosti o uznání JPP do    </w:t>
            </w:r>
          </w:p>
          <w:p w14:paraId="5828E8B1" w14:textId="64A705D1" w:rsidR="0028403B" w:rsidRPr="00610FBC" w:rsidRDefault="00E87B03" w:rsidP="003661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1</w:t>
            </w:r>
            <w:r w:rsidR="0028403B" w:rsidRPr="00610FB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. prosince 20</w:t>
            </w:r>
            <w:r w:rsidR="0028403B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1</w:t>
            </w:r>
          </w:p>
          <w:p w14:paraId="3473B507" w14:textId="09D7C099" w:rsidR="0028403B" w:rsidRDefault="00AF48D0" w:rsidP="0036613D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         </w:t>
            </w:r>
            <w:r w:rsidR="0028403B" w:rsidRPr="00610FBC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termín podání přihlášek bez žádosti o uznání JPP do  </w:t>
            </w:r>
          </w:p>
          <w:p w14:paraId="55F4A881" w14:textId="18140B02" w:rsidR="0028403B" w:rsidRDefault="00E87B03" w:rsidP="003661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15</w:t>
            </w:r>
            <w:r w:rsidR="0028403B" w:rsidRPr="00610FBC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. prosince 202</w:t>
            </w:r>
            <w:r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1</w:t>
            </w:r>
          </w:p>
          <w:p w14:paraId="25F14A56" w14:textId="77777777" w:rsidR="0028403B" w:rsidRDefault="0028403B" w:rsidP="003661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14:paraId="34BD872E" w14:textId="77777777" w:rsidR="0028403B" w:rsidRPr="00610FBC" w:rsidRDefault="0028403B" w:rsidP="0036613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14:paraId="65F7C38E" w14:textId="77777777" w:rsidR="0028403B" w:rsidRPr="00AF48D0" w:rsidRDefault="0028403B" w:rsidP="0036613D">
            <w:pPr>
              <w:jc w:val="center"/>
              <w:rPr>
                <w:rFonts w:ascii="Times New Roman" w:hAnsi="Times New Roman"/>
                <w:b/>
              </w:rPr>
            </w:pPr>
            <w:r w:rsidRPr="00AF48D0">
              <w:rPr>
                <w:rFonts w:ascii="Times New Roman" w:hAnsi="Times New Roman"/>
                <w:b/>
              </w:rPr>
              <w:t>2. termín</w:t>
            </w:r>
          </w:p>
          <w:p w14:paraId="6D16023D" w14:textId="1CD46E5C" w:rsidR="0028403B" w:rsidRDefault="00E87B03" w:rsidP="0036613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od 16</w:t>
            </w:r>
            <w:r w:rsidR="0028403B">
              <w:rPr>
                <w:rFonts w:ascii="Times New Roman" w:hAnsi="Times New Roman"/>
                <w:bCs/>
                <w:sz w:val="22"/>
                <w:szCs w:val="22"/>
              </w:rPr>
              <w:t xml:space="preserve">. </w:t>
            </w:r>
            <w:r w:rsidR="00C368A5">
              <w:rPr>
                <w:rFonts w:ascii="Times New Roman" w:hAnsi="Times New Roman"/>
                <w:bCs/>
                <w:sz w:val="22"/>
                <w:szCs w:val="22"/>
              </w:rPr>
              <w:t xml:space="preserve">– 18. </w:t>
            </w:r>
            <w:r w:rsidR="0028403B">
              <w:rPr>
                <w:rFonts w:ascii="Times New Roman" w:hAnsi="Times New Roman"/>
                <w:bCs/>
                <w:sz w:val="22"/>
                <w:szCs w:val="22"/>
              </w:rPr>
              <w:t>března 202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  <w:p w14:paraId="728307E5" w14:textId="77777777" w:rsidR="00AF48D0" w:rsidRDefault="00AF48D0" w:rsidP="0036613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1CD84336" w14:textId="22A0D043" w:rsidR="0028403B" w:rsidRDefault="00AF48D0" w:rsidP="0036613D">
            <w:pPr>
              <w:tabs>
                <w:tab w:val="left" w:pos="588"/>
              </w:tabs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          </w:t>
            </w:r>
            <w:r w:rsidR="0028403B" w:rsidRPr="00610FB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termín podání přihlášek s žádosti o uznání JPP do  </w:t>
            </w:r>
          </w:p>
          <w:p w14:paraId="2F97282A" w14:textId="703F5D9C" w:rsidR="0028403B" w:rsidRPr="00610FBC" w:rsidRDefault="00E87B03" w:rsidP="0036613D">
            <w:pPr>
              <w:tabs>
                <w:tab w:val="left" w:pos="588"/>
              </w:tabs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4</w:t>
            </w:r>
            <w:r w:rsidR="0028403B" w:rsidRPr="00610FBC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="0028403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února</w:t>
            </w:r>
            <w:r w:rsidR="0028403B" w:rsidRPr="00610FBC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2</w:t>
            </w:r>
          </w:p>
          <w:p w14:paraId="54ECA84D" w14:textId="4BC45FBA" w:rsidR="0028403B" w:rsidRDefault="00AF48D0" w:rsidP="0036613D">
            <w:pPr>
              <w:tabs>
                <w:tab w:val="left" w:pos="588"/>
              </w:tabs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       </w:t>
            </w:r>
            <w:r w:rsidR="0028403B" w:rsidRPr="00610FBC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termín podání přihlášek bez žádosti o uznání JPP do  </w:t>
            </w:r>
          </w:p>
          <w:p w14:paraId="16017209" w14:textId="67A8C7E5" w:rsidR="0028403B" w:rsidRPr="004E7262" w:rsidRDefault="0028403B" w:rsidP="0036613D">
            <w:pPr>
              <w:tabs>
                <w:tab w:val="left" w:pos="588"/>
              </w:tabs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 w:rsidRPr="004E7262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1</w:t>
            </w:r>
            <w:r w:rsidR="00E87B0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8</w:t>
            </w:r>
            <w:r w:rsidRPr="004E7262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. února 202</w:t>
            </w:r>
            <w:r w:rsidR="00E87B0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2</w:t>
            </w:r>
          </w:p>
          <w:p w14:paraId="50807180" w14:textId="77777777" w:rsidR="0028403B" w:rsidRPr="00467377" w:rsidRDefault="0028403B" w:rsidP="0036613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6A8F181C" w14:textId="77777777" w:rsidR="0028403B" w:rsidRPr="00467377" w:rsidRDefault="0028403B" w:rsidP="0036613D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0E9CD77F" w14:textId="77777777" w:rsidR="0028403B" w:rsidRPr="00AF48D0" w:rsidRDefault="0028403B" w:rsidP="0036613D">
            <w:pPr>
              <w:jc w:val="center"/>
              <w:rPr>
                <w:rFonts w:ascii="Times New Roman" w:hAnsi="Times New Roman"/>
                <w:b/>
              </w:rPr>
            </w:pPr>
            <w:r w:rsidRPr="00AF48D0">
              <w:rPr>
                <w:rFonts w:ascii="Times New Roman" w:hAnsi="Times New Roman"/>
                <w:b/>
              </w:rPr>
              <w:t>3. termín</w:t>
            </w:r>
          </w:p>
          <w:p w14:paraId="3203D723" w14:textId="31D18F59" w:rsidR="0028403B" w:rsidRDefault="00E87B03" w:rsidP="0036613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od 20</w:t>
            </w:r>
            <w:r w:rsidR="0028403B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="00C368A5">
              <w:rPr>
                <w:rFonts w:ascii="Times New Roman" w:hAnsi="Times New Roman"/>
                <w:bCs/>
                <w:sz w:val="22"/>
                <w:szCs w:val="22"/>
              </w:rPr>
              <w:t xml:space="preserve"> – 22.</w:t>
            </w:r>
            <w:r w:rsidR="0028403B">
              <w:rPr>
                <w:rFonts w:ascii="Times New Roman" w:hAnsi="Times New Roman"/>
                <w:bCs/>
                <w:sz w:val="22"/>
                <w:szCs w:val="22"/>
              </w:rPr>
              <w:t xml:space="preserve"> června 202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  <w:p w14:paraId="586135CD" w14:textId="77777777" w:rsidR="0028403B" w:rsidRDefault="0028403B" w:rsidP="0036613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26684616" w14:textId="48A324B5" w:rsidR="0028403B" w:rsidRDefault="0028403B" w:rsidP="0036613D">
            <w:pPr>
              <w:tabs>
                <w:tab w:val="left" w:pos="540"/>
              </w:tabs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ab/>
            </w:r>
            <w:r w:rsidRPr="004E7262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termín podání přihlášek s žádosti o uznání JPP do  </w:t>
            </w:r>
          </w:p>
          <w:p w14:paraId="09559376" w14:textId="2279E249" w:rsidR="0028403B" w:rsidRPr="004E7262" w:rsidRDefault="00E87B03" w:rsidP="0036613D">
            <w:pPr>
              <w:tabs>
                <w:tab w:val="left" w:pos="540"/>
              </w:tabs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9</w:t>
            </w:r>
            <w:r w:rsidR="0028403B" w:rsidRPr="004E7262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="0028403B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května</w:t>
            </w:r>
            <w:r w:rsidR="0028403B" w:rsidRPr="004E7262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2</w:t>
            </w:r>
          </w:p>
          <w:p w14:paraId="3306C4B3" w14:textId="26B71220" w:rsidR="0028403B" w:rsidRDefault="00AF48D0" w:rsidP="0036613D">
            <w:pPr>
              <w:tabs>
                <w:tab w:val="left" w:pos="540"/>
              </w:tabs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      </w:t>
            </w:r>
            <w:r w:rsidR="0028403B" w:rsidRPr="004E7262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termín podání přihlášek bez žádosti o uznání JPP do </w:t>
            </w:r>
          </w:p>
          <w:p w14:paraId="25B4CEA9" w14:textId="22145F77" w:rsidR="0028403B" w:rsidRPr="004E7262" w:rsidRDefault="0028403B" w:rsidP="0036613D">
            <w:pPr>
              <w:tabs>
                <w:tab w:val="left" w:pos="540"/>
              </w:tabs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2</w:t>
            </w:r>
            <w:r w:rsidR="00E87B0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3</w:t>
            </w:r>
            <w:r w:rsidRPr="004E7262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května</w:t>
            </w:r>
            <w:r w:rsidRPr="004E7262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202</w:t>
            </w:r>
            <w:r w:rsidR="00E87B0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2</w:t>
            </w:r>
          </w:p>
          <w:p w14:paraId="2468F5C0" w14:textId="77777777" w:rsidR="0028403B" w:rsidRPr="004E7262" w:rsidRDefault="0028403B" w:rsidP="0036613D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</w:p>
          <w:p w14:paraId="69A87DBF" w14:textId="77777777" w:rsidR="0028403B" w:rsidRPr="004E7262" w:rsidRDefault="0028403B" w:rsidP="0036613D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</w:p>
          <w:p w14:paraId="7FECEEA9" w14:textId="77777777" w:rsidR="0028403B" w:rsidRPr="00467377" w:rsidRDefault="0028403B" w:rsidP="0036613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3" w:type="dxa"/>
          </w:tcPr>
          <w:p w14:paraId="3F8CC746" w14:textId="77777777" w:rsidR="0028403B" w:rsidRDefault="0028403B" w:rsidP="0036613D">
            <w:pPr>
              <w:pStyle w:val="Nadpis1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14:paraId="16C5A844" w14:textId="77777777" w:rsidR="0028403B" w:rsidRPr="00AF48D0" w:rsidRDefault="0028403B" w:rsidP="0036613D">
            <w:pPr>
              <w:pStyle w:val="Nadpis1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F48D0">
              <w:rPr>
                <w:rFonts w:ascii="Times New Roman" w:hAnsi="Times New Roman"/>
                <w:sz w:val="28"/>
                <w:szCs w:val="28"/>
                <w:u w:val="single"/>
              </w:rPr>
              <w:t>II. pololetí</w:t>
            </w:r>
          </w:p>
          <w:p w14:paraId="37D4F865" w14:textId="77777777" w:rsidR="0028403B" w:rsidRPr="00AF48D0" w:rsidRDefault="0028403B" w:rsidP="00AF48D0">
            <w:pPr>
              <w:pStyle w:val="Nadpis1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14:paraId="0049FD4F" w14:textId="77777777" w:rsidR="0028403B" w:rsidRPr="00AF48D0" w:rsidRDefault="0028403B" w:rsidP="0036613D">
            <w:pPr>
              <w:jc w:val="center"/>
              <w:rPr>
                <w:rFonts w:ascii="Times New Roman" w:hAnsi="Times New Roman"/>
                <w:b/>
              </w:rPr>
            </w:pPr>
            <w:r w:rsidRPr="00AF48D0">
              <w:rPr>
                <w:rFonts w:ascii="Times New Roman" w:hAnsi="Times New Roman"/>
                <w:b/>
              </w:rPr>
              <w:t>1. termín</w:t>
            </w:r>
          </w:p>
          <w:p w14:paraId="31875F2C" w14:textId="188F3868" w:rsidR="0028403B" w:rsidRDefault="00E87B03" w:rsidP="0036613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od 14</w:t>
            </w:r>
            <w:r w:rsidR="0028403B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="00C368A5">
              <w:rPr>
                <w:rFonts w:ascii="Times New Roman" w:hAnsi="Times New Roman"/>
                <w:bCs/>
                <w:sz w:val="22"/>
                <w:szCs w:val="22"/>
              </w:rPr>
              <w:t xml:space="preserve"> – 16.</w:t>
            </w:r>
            <w:r w:rsidR="0028403B">
              <w:rPr>
                <w:rFonts w:ascii="Times New Roman" w:hAnsi="Times New Roman"/>
                <w:bCs/>
                <w:sz w:val="22"/>
                <w:szCs w:val="22"/>
              </w:rPr>
              <w:t xml:space="preserve"> září 202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  <w:p w14:paraId="315AD98D" w14:textId="77777777" w:rsidR="0028403B" w:rsidRPr="00467377" w:rsidRDefault="0028403B" w:rsidP="0036613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0558D1CA" w14:textId="5620FA7F" w:rsidR="0028403B" w:rsidRDefault="0028403B" w:rsidP="0036613D">
            <w:pPr>
              <w:tabs>
                <w:tab w:val="left" w:pos="444"/>
              </w:tabs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610FBC">
              <w:rPr>
                <w:rFonts w:ascii="Times New Roman" w:hAnsi="Times New Roman"/>
                <w:i/>
                <w:sz w:val="22"/>
                <w:szCs w:val="22"/>
              </w:rPr>
              <w:t xml:space="preserve">termín podání přihlášek s žádosti o uznání JPP do      </w:t>
            </w:r>
            <w:r w:rsidR="00E87B03" w:rsidRPr="00E87B03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. srpna</w:t>
            </w:r>
            <w:r w:rsidRPr="00610FBC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 xml:space="preserve"> 202</w:t>
            </w:r>
            <w:r w:rsidR="00E87B03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2</w:t>
            </w:r>
          </w:p>
          <w:p w14:paraId="3B74E483" w14:textId="70391A79" w:rsidR="0028403B" w:rsidRDefault="00AF48D0" w:rsidP="0036613D">
            <w:pPr>
              <w:tabs>
                <w:tab w:val="left" w:pos="444"/>
              </w:tabs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  </w:t>
            </w:r>
            <w:r w:rsidR="0028403B" w:rsidRPr="00610FBC">
              <w:rPr>
                <w:rFonts w:ascii="Times New Roman" w:hAnsi="Times New Roman"/>
                <w:i/>
                <w:sz w:val="22"/>
                <w:szCs w:val="22"/>
              </w:rPr>
              <w:t>termín podání přihlášek bez žádosti o uznání JPP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 xml:space="preserve"> do</w:t>
            </w:r>
            <w:r w:rsidR="0028403B" w:rsidRPr="00610FBC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</w:p>
          <w:p w14:paraId="0E6F3CED" w14:textId="124FFC04" w:rsidR="0028403B" w:rsidRPr="00610FBC" w:rsidRDefault="00E87B03" w:rsidP="0036613D">
            <w:pPr>
              <w:tabs>
                <w:tab w:val="left" w:pos="444"/>
              </w:tabs>
              <w:jc w:val="center"/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17</w:t>
            </w:r>
            <w:r w:rsidR="0028403B" w:rsidRPr="00610FBC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. srpna 202</w:t>
            </w: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2</w:t>
            </w:r>
          </w:p>
          <w:p w14:paraId="5C810093" w14:textId="77777777" w:rsidR="0028403B" w:rsidRDefault="0028403B" w:rsidP="0036613D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5BFFF53F" w14:textId="77777777" w:rsidR="0028403B" w:rsidRPr="00467377" w:rsidRDefault="0028403B" w:rsidP="0036613D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</w:p>
          <w:p w14:paraId="057056AB" w14:textId="77777777" w:rsidR="0028403B" w:rsidRPr="00AF48D0" w:rsidRDefault="0028403B" w:rsidP="0036613D">
            <w:pPr>
              <w:jc w:val="center"/>
              <w:rPr>
                <w:rFonts w:ascii="Times New Roman" w:hAnsi="Times New Roman"/>
                <w:b/>
              </w:rPr>
            </w:pPr>
            <w:r w:rsidRPr="00AF48D0">
              <w:rPr>
                <w:rFonts w:ascii="Times New Roman" w:hAnsi="Times New Roman"/>
                <w:b/>
              </w:rPr>
              <w:t>2. termín</w:t>
            </w:r>
          </w:p>
          <w:p w14:paraId="41B99D5C" w14:textId="5C882EBB" w:rsidR="0028403B" w:rsidRDefault="00E87B03" w:rsidP="0036613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od 15</w:t>
            </w:r>
            <w:r w:rsidR="0028403B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="00C368A5">
              <w:rPr>
                <w:rFonts w:ascii="Times New Roman" w:hAnsi="Times New Roman"/>
                <w:bCs/>
                <w:sz w:val="22"/>
                <w:szCs w:val="22"/>
              </w:rPr>
              <w:t xml:space="preserve"> – 17.</w:t>
            </w:r>
            <w:r w:rsidR="0028403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listopadu</w:t>
            </w:r>
            <w:r w:rsidR="0028403B">
              <w:rPr>
                <w:rFonts w:ascii="Times New Roman" w:hAnsi="Times New Roman"/>
                <w:bCs/>
                <w:sz w:val="22"/>
                <w:szCs w:val="22"/>
              </w:rPr>
              <w:t xml:space="preserve"> 202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  <w:p w14:paraId="08D6B7F4" w14:textId="77777777" w:rsidR="0028403B" w:rsidRDefault="0028403B" w:rsidP="0036613D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305BC3D7" w14:textId="648B2ABF" w:rsidR="0028403B" w:rsidRDefault="0028403B" w:rsidP="0036613D">
            <w:pPr>
              <w:tabs>
                <w:tab w:val="left" w:pos="204"/>
              </w:tabs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  <w:r w:rsidRPr="004E7262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termín podání přihlášek s žádosti o uznání JPP do      </w:t>
            </w:r>
            <w:r w:rsidR="00E87B0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3</w:t>
            </w:r>
            <w:r w:rsidRPr="004E7262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="00E87B0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října</w:t>
            </w:r>
            <w:r w:rsidRPr="004E7262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202</w:t>
            </w:r>
            <w:r w:rsidR="00E87B0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2</w:t>
            </w:r>
          </w:p>
          <w:p w14:paraId="4B74CB6C" w14:textId="28E2A15E" w:rsidR="0028403B" w:rsidRPr="004E7262" w:rsidRDefault="00AF48D0" w:rsidP="0036613D">
            <w:pPr>
              <w:tabs>
                <w:tab w:val="left" w:pos="204"/>
              </w:tabs>
              <w:jc w:val="center"/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="0028403B" w:rsidRPr="004E7262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 xml:space="preserve">termín podání přihlášek bez žádosti o uznání JPP do </w:t>
            </w:r>
            <w:r w:rsidR="00E87B03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17</w:t>
            </w:r>
            <w:r w:rsidR="0028403B" w:rsidRPr="004E7262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. </w:t>
            </w:r>
            <w:r w:rsidR="00E87B0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října</w:t>
            </w:r>
            <w:r w:rsidR="0028403B" w:rsidRPr="004E7262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 xml:space="preserve"> 202</w:t>
            </w:r>
            <w:r w:rsidR="00E87B03">
              <w:rPr>
                <w:rFonts w:ascii="Times New Roman" w:hAnsi="Times New Roman"/>
                <w:b/>
                <w:i/>
                <w:iCs/>
                <w:sz w:val="22"/>
                <w:szCs w:val="22"/>
              </w:rPr>
              <w:t>2</w:t>
            </w:r>
          </w:p>
          <w:p w14:paraId="5AACD08A" w14:textId="77777777" w:rsidR="0028403B" w:rsidRPr="004E7262" w:rsidRDefault="0028403B" w:rsidP="0036613D">
            <w:pPr>
              <w:jc w:val="center"/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</w:pPr>
          </w:p>
          <w:p w14:paraId="32C923F6" w14:textId="77777777" w:rsidR="0028403B" w:rsidRDefault="0028403B" w:rsidP="0036613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86A594A" w14:textId="19555AB5" w:rsidR="0028403B" w:rsidRPr="004E7262" w:rsidRDefault="0028403B" w:rsidP="0036613D">
            <w:pPr>
              <w:jc w:val="center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</w:tr>
    </w:tbl>
    <w:p w14:paraId="474AD4E5" w14:textId="77777777" w:rsidR="0028403B" w:rsidRDefault="0028403B" w:rsidP="0028403B">
      <w:pPr>
        <w:rPr>
          <w:rFonts w:ascii="Times New Roman" w:hAnsi="Times New Roman"/>
        </w:rPr>
      </w:pPr>
    </w:p>
    <w:p w14:paraId="1CD6363A" w14:textId="77777777" w:rsidR="0028403B" w:rsidRDefault="0028403B" w:rsidP="0028403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JUDr. Karel Brückler, </w:t>
      </w:r>
    </w:p>
    <w:p w14:paraId="60EB0B29" w14:textId="18A09BA4" w:rsidR="0028403B" w:rsidRDefault="0028403B" w:rsidP="0028403B">
      <w:pPr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předseda zkušební komise ČAK</w:t>
      </w:r>
    </w:p>
    <w:p w14:paraId="7FF8766D" w14:textId="77777777" w:rsidR="0028403B" w:rsidRDefault="0028403B" w:rsidP="0028403B">
      <w:pPr>
        <w:rPr>
          <w:rFonts w:ascii="Times New Roman" w:hAnsi="Times New Roman"/>
        </w:rPr>
      </w:pPr>
    </w:p>
    <w:p w14:paraId="79E42F00" w14:textId="77777777" w:rsidR="0028403B" w:rsidRDefault="0028403B" w:rsidP="0028403B">
      <w:pPr>
        <w:rPr>
          <w:rFonts w:ascii="Times New Roman" w:hAnsi="Times New Roman"/>
        </w:rPr>
      </w:pPr>
      <w:r w:rsidRPr="00C247AF">
        <w:rPr>
          <w:rFonts w:ascii="Times New Roman" w:hAnsi="Times New Roman"/>
        </w:rPr>
        <w:t>Pozn.: JPP – jiná právní praxe (včetně pozdního zápisu do ČAK)</w:t>
      </w:r>
    </w:p>
    <w:p w14:paraId="10253670" w14:textId="77777777" w:rsidR="00E87B03" w:rsidRDefault="00E87B03" w:rsidP="00E87B03">
      <w:pPr>
        <w:spacing w:line="259" w:lineRule="auto"/>
        <w:rPr>
          <w:rFonts w:ascii="Times New Roman" w:hAnsi="Times New Roman"/>
          <w:color w:val="FF0000"/>
        </w:rPr>
      </w:pPr>
    </w:p>
    <w:p w14:paraId="7EA61FDB" w14:textId="77777777" w:rsidR="00E87B03" w:rsidRPr="002761A3" w:rsidRDefault="00E87B03" w:rsidP="00E87B03">
      <w:pPr>
        <w:rPr>
          <w:rFonts w:ascii="Times New Roman" w:hAnsi="Times New Roman"/>
          <w:b/>
          <w:bCs/>
          <w:sz w:val="22"/>
          <w:szCs w:val="22"/>
          <w:u w:val="single"/>
        </w:rPr>
      </w:pPr>
      <w:r w:rsidRPr="002761A3">
        <w:rPr>
          <w:rFonts w:ascii="Times New Roman" w:hAnsi="Times New Roman"/>
          <w:b/>
          <w:bCs/>
          <w:u w:val="single"/>
        </w:rPr>
        <w:t>UPOZORNĚNÍ:</w:t>
      </w:r>
    </w:p>
    <w:p w14:paraId="5BA2FA6E" w14:textId="77777777" w:rsidR="001C10AC" w:rsidRDefault="00E87B03" w:rsidP="001C10AC">
      <w:pPr>
        <w:pStyle w:val="Odstavecseseznamem"/>
        <w:numPr>
          <w:ilvl w:val="0"/>
          <w:numId w:val="4"/>
        </w:numPr>
        <w:ind w:left="709" w:hanging="283"/>
        <w:rPr>
          <w:rFonts w:ascii="Times New Roman" w:hAnsi="Times New Roman"/>
          <w:b/>
          <w:bCs/>
        </w:rPr>
      </w:pPr>
      <w:r w:rsidRPr="001C10AC">
        <w:rPr>
          <w:rFonts w:ascii="Times New Roman" w:hAnsi="Times New Roman"/>
          <w:b/>
          <w:bCs/>
        </w:rPr>
        <w:t xml:space="preserve">Vyhrazujeme si právo na změnu v rozvrhu dne konání písemného testu v případě </w:t>
      </w:r>
      <w:r w:rsidR="001C10AC">
        <w:rPr>
          <w:rFonts w:ascii="Times New Roman" w:hAnsi="Times New Roman"/>
          <w:b/>
          <w:bCs/>
        </w:rPr>
        <w:t xml:space="preserve"> </w:t>
      </w:r>
      <w:r w:rsidRPr="001C10AC">
        <w:rPr>
          <w:rFonts w:ascii="Times New Roman" w:hAnsi="Times New Roman"/>
          <w:b/>
          <w:bCs/>
        </w:rPr>
        <w:t>velkého množství uchazečů na tento konkrétní test.</w:t>
      </w:r>
      <w:r w:rsidR="001C10AC" w:rsidRPr="001C10AC">
        <w:rPr>
          <w:rFonts w:ascii="Times New Roman" w:hAnsi="Times New Roman"/>
          <w:b/>
          <w:bCs/>
        </w:rPr>
        <w:t xml:space="preserve"> </w:t>
      </w:r>
    </w:p>
    <w:p w14:paraId="4621051A" w14:textId="6093F1AB" w:rsidR="00E87B03" w:rsidRPr="001C10AC" w:rsidRDefault="001C10AC" w:rsidP="001C10AC">
      <w:pPr>
        <w:pStyle w:val="Odstavecseseznamem"/>
        <w:numPr>
          <w:ilvl w:val="0"/>
          <w:numId w:val="4"/>
        </w:numPr>
        <w:ind w:left="709" w:hanging="283"/>
        <w:rPr>
          <w:rFonts w:ascii="Times New Roman" w:hAnsi="Times New Roman"/>
          <w:b/>
          <w:bCs/>
        </w:rPr>
      </w:pPr>
      <w:r w:rsidRPr="001C10AC">
        <w:rPr>
          <w:rFonts w:ascii="Times New Roman" w:hAnsi="Times New Roman"/>
          <w:b/>
          <w:bCs/>
        </w:rPr>
        <w:t xml:space="preserve">Termín </w:t>
      </w:r>
      <w:r w:rsidR="002F3166">
        <w:rPr>
          <w:rFonts w:ascii="Times New Roman" w:hAnsi="Times New Roman"/>
          <w:b/>
          <w:bCs/>
        </w:rPr>
        <w:t xml:space="preserve">písemného </w:t>
      </w:r>
      <w:r w:rsidRPr="001C10AC">
        <w:rPr>
          <w:rFonts w:ascii="Times New Roman" w:hAnsi="Times New Roman"/>
          <w:b/>
          <w:bCs/>
        </w:rPr>
        <w:t>testu určuje Česká advokátní komora.</w:t>
      </w:r>
    </w:p>
    <w:p w14:paraId="6946A363" w14:textId="77777777" w:rsidR="0028403B" w:rsidRDefault="0028403B" w:rsidP="0028403B">
      <w:pPr>
        <w:rPr>
          <w:rFonts w:ascii="Times New Roman" w:hAnsi="Times New Roman"/>
        </w:rPr>
      </w:pPr>
    </w:p>
    <w:p w14:paraId="6CAACBE8" w14:textId="77777777" w:rsidR="00AF5BED" w:rsidRPr="007F69EC" w:rsidRDefault="00AF5BED" w:rsidP="007F69EC"/>
    <w:sectPr w:rsidR="00AF5BED" w:rsidRPr="007F69EC" w:rsidSect="00263C8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2158D" w14:textId="77777777" w:rsidR="00ED6350" w:rsidRDefault="00ED6350" w:rsidP="00AF5BED">
      <w:r>
        <w:separator/>
      </w:r>
    </w:p>
    <w:p w14:paraId="17B18DE7" w14:textId="77777777" w:rsidR="00ED6350" w:rsidRDefault="00ED6350" w:rsidP="00AF5BED"/>
  </w:endnote>
  <w:endnote w:type="continuationSeparator" w:id="0">
    <w:p w14:paraId="6673B819" w14:textId="77777777" w:rsidR="00ED6350" w:rsidRDefault="00ED6350" w:rsidP="00AF5BED">
      <w:r>
        <w:continuationSeparator/>
      </w:r>
    </w:p>
    <w:p w14:paraId="006A9198" w14:textId="77777777" w:rsidR="00ED6350" w:rsidRDefault="00ED6350" w:rsidP="00AF5B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3713174"/>
      <w:docPartObj>
        <w:docPartGallery w:val="Page Numbers (Bottom of Page)"/>
        <w:docPartUnique/>
      </w:docPartObj>
    </w:sdtPr>
    <w:sdtEndPr>
      <w:rPr>
        <w:b/>
      </w:rPr>
    </w:sdtEndPr>
    <w:sdtContent>
      <w:p w14:paraId="4B80F9D2" w14:textId="77777777" w:rsidR="006D2750" w:rsidRPr="00AF5BED" w:rsidRDefault="006D2750" w:rsidP="00AF5BED">
        <w:pPr>
          <w:pStyle w:val="Zpat"/>
          <w:jc w:val="right"/>
          <w:rPr>
            <w:b/>
          </w:rPr>
        </w:pPr>
        <w:r w:rsidRPr="00AF5BED">
          <w:rPr>
            <w:b/>
          </w:rPr>
          <w:fldChar w:fldCharType="begin"/>
        </w:r>
        <w:r w:rsidRPr="00AF5BED">
          <w:rPr>
            <w:b/>
          </w:rPr>
          <w:instrText>PAGE   \* MERGEFORMAT</w:instrText>
        </w:r>
        <w:r w:rsidRPr="00AF5BED">
          <w:rPr>
            <w:b/>
          </w:rPr>
          <w:fldChar w:fldCharType="separate"/>
        </w:r>
        <w:r w:rsidR="00571FE9">
          <w:rPr>
            <w:b/>
            <w:noProof/>
          </w:rPr>
          <w:t>2</w:t>
        </w:r>
        <w:r w:rsidRPr="00AF5BED">
          <w:rPr>
            <w:b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6AF67" w14:textId="77777777" w:rsidR="006D2750" w:rsidRDefault="00263C89" w:rsidP="0003507D">
    <w:pPr>
      <w:pStyle w:val="Zpat"/>
      <w:pBdr>
        <w:top w:val="single" w:sz="4" w:space="3" w:color="004985"/>
      </w:pBdr>
      <w:rPr>
        <w:noProof/>
        <w:lang w:eastAsia="cs-CZ"/>
      </w:rPr>
    </w:pPr>
    <w:r w:rsidRPr="00AF5BED">
      <w:rPr>
        <w:rStyle w:val="ZpatChar"/>
        <w:b/>
      </w:rPr>
      <w:t>Česká advokátní komora</w:t>
    </w:r>
    <w:r w:rsidRPr="00AF5BED">
      <w:rPr>
        <w:rStyle w:val="ZpatChar"/>
      </w:rPr>
      <w:t xml:space="preserve"> </w:t>
    </w:r>
    <w:r>
      <w:rPr>
        <w:rStyle w:val="ZpatChar"/>
        <w:rFonts w:ascii="Times New Roman" w:hAnsi="Times New Roman" w:cs="Times New Roman"/>
      </w:rPr>
      <w:t>│</w:t>
    </w:r>
    <w:r w:rsidRPr="00AF5BED">
      <w:rPr>
        <w:rStyle w:val="ZpatChar"/>
      </w:rPr>
      <w:t xml:space="preserve"> Národní tř. 16 </w:t>
    </w:r>
    <w:r>
      <w:rPr>
        <w:rStyle w:val="ZpatChar"/>
        <w:rFonts w:ascii="Times New Roman" w:hAnsi="Times New Roman" w:cs="Times New Roman"/>
      </w:rPr>
      <w:t>│</w:t>
    </w:r>
    <w:r w:rsidRPr="00AF5BED">
      <w:rPr>
        <w:rStyle w:val="ZpatChar"/>
      </w:rPr>
      <w:t xml:space="preserve"> 110 00 Praha 1 </w:t>
    </w:r>
    <w:r>
      <w:rPr>
        <w:rStyle w:val="ZpatChar"/>
        <w:rFonts w:ascii="Times New Roman" w:hAnsi="Times New Roman" w:cs="Times New Roman"/>
      </w:rPr>
      <w:t>│</w:t>
    </w:r>
    <w:r w:rsidRPr="00AF5BED">
      <w:rPr>
        <w:rStyle w:val="ZpatChar"/>
      </w:rPr>
      <w:t xml:space="preserve"> Česká republika</w:t>
    </w:r>
    <w:r>
      <w:rPr>
        <w:noProof/>
        <w:lang w:eastAsia="cs-CZ"/>
      </w:rPr>
      <w:t xml:space="preserve"> </w:t>
    </w:r>
  </w:p>
  <w:p w14:paraId="0203C8EE" w14:textId="77777777" w:rsidR="00263C89" w:rsidRDefault="00263C89" w:rsidP="00AF5BED">
    <w:pPr>
      <w:pStyle w:val="Zpat"/>
    </w:pPr>
    <w:r w:rsidRPr="00AF5BED">
      <w:rPr>
        <w:rStyle w:val="ZpatChar"/>
        <w:b/>
      </w:rPr>
      <w:t xml:space="preserve">Odbor </w:t>
    </w:r>
    <w:r w:rsidR="00711820">
      <w:rPr>
        <w:rStyle w:val="ZpatChar"/>
        <w:b/>
      </w:rPr>
      <w:t>výchovy a vzdělávání</w:t>
    </w:r>
    <w:r w:rsidR="007F69EC">
      <w:rPr>
        <w:rStyle w:val="ZpatChar"/>
        <w:b/>
      </w:rPr>
      <w:t xml:space="preserve"> </w:t>
    </w:r>
    <w:r>
      <w:rPr>
        <w:rStyle w:val="ZpatChar"/>
        <w:rFonts w:ascii="Times New Roman" w:hAnsi="Times New Roman" w:cs="Times New Roman"/>
      </w:rPr>
      <w:t>│</w:t>
    </w:r>
    <w:r w:rsidRPr="00AF5BED">
      <w:rPr>
        <w:rStyle w:val="ZpatChar"/>
      </w:rPr>
      <w:t xml:space="preserve"> tel.: 273 193 111 </w:t>
    </w:r>
    <w:r>
      <w:rPr>
        <w:rStyle w:val="ZpatChar"/>
        <w:rFonts w:ascii="Times New Roman" w:hAnsi="Times New Roman" w:cs="Times New Roman"/>
      </w:rPr>
      <w:t>│</w:t>
    </w:r>
    <w:r w:rsidRPr="00AF5BED">
      <w:rPr>
        <w:rStyle w:val="ZpatChar"/>
      </w:rPr>
      <w:t xml:space="preserve"> e-mail: </w:t>
    </w:r>
    <w:r w:rsidR="00711820">
      <w:rPr>
        <w:rStyle w:val="ZpatChar"/>
      </w:rPr>
      <w:t>vychova</w:t>
    </w:r>
    <w:r w:rsidRPr="00AF5BED">
      <w:rPr>
        <w:rStyle w:val="ZpatChar"/>
      </w:rPr>
      <w:t xml:space="preserve">@cak.cz </w:t>
    </w:r>
    <w:r>
      <w:rPr>
        <w:rStyle w:val="ZpatChar"/>
        <w:rFonts w:ascii="Times New Roman" w:hAnsi="Times New Roman" w:cs="Times New Roman"/>
      </w:rPr>
      <w:t>│</w:t>
    </w:r>
    <w:r w:rsidRPr="00AF5BED">
      <w:rPr>
        <w:rStyle w:val="ZpatChar"/>
      </w:rPr>
      <w:t xml:space="preserve"> www.cak.cz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B9D30" w14:textId="77777777" w:rsidR="00ED6350" w:rsidRDefault="00ED6350" w:rsidP="00AF5BED">
      <w:bookmarkStart w:id="0" w:name="_Hlk480209779"/>
      <w:bookmarkEnd w:id="0"/>
      <w:r>
        <w:separator/>
      </w:r>
    </w:p>
    <w:p w14:paraId="048A213E" w14:textId="77777777" w:rsidR="00ED6350" w:rsidRDefault="00ED6350" w:rsidP="00AF5BED"/>
  </w:footnote>
  <w:footnote w:type="continuationSeparator" w:id="0">
    <w:p w14:paraId="60C572B4" w14:textId="77777777" w:rsidR="00ED6350" w:rsidRDefault="00ED6350" w:rsidP="00AF5BED">
      <w:r>
        <w:continuationSeparator/>
      </w:r>
    </w:p>
    <w:p w14:paraId="11CE4C12" w14:textId="77777777" w:rsidR="00ED6350" w:rsidRDefault="00ED6350" w:rsidP="00AF5B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DEA68" w14:textId="77777777" w:rsidR="006D2750" w:rsidRDefault="00571FE9" w:rsidP="00AF5BE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33D15B94" wp14:editId="01B319AE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392400" cy="169200"/>
          <wp:effectExtent l="0" t="0" r="8255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K logo 100-60-0-30_bez_text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400" cy="1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2750">
      <w:rPr>
        <w:noProof/>
        <w:lang w:eastAsia="cs-CZ"/>
      </w:rPr>
      <w:t xml:space="preserve"> </w:t>
    </w:r>
  </w:p>
  <w:p w14:paraId="575697D5" w14:textId="77777777" w:rsidR="006D2750" w:rsidRDefault="006D2750" w:rsidP="00AF5BE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68E5" w14:textId="77777777" w:rsidR="00263C89" w:rsidRDefault="00FB5707" w:rsidP="00AF5BED">
    <w:pPr>
      <w:pStyle w:val="Zhlav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EECE4AD" wp14:editId="710DB117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123600" cy="608400"/>
          <wp:effectExtent l="0" t="0" r="0" b="127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xx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36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400ADC" w14:textId="77777777" w:rsidR="00FB5707" w:rsidRDefault="00FB5707" w:rsidP="00AF5BED">
    <w:pPr>
      <w:pStyle w:val="Zhlav"/>
      <w:rPr>
        <w:noProof/>
        <w:lang w:eastAsia="cs-CZ"/>
      </w:rPr>
    </w:pPr>
  </w:p>
  <w:p w14:paraId="26ED6274" w14:textId="77777777" w:rsidR="00FB5707" w:rsidRDefault="00FB5707" w:rsidP="00AF5BED">
    <w:pPr>
      <w:pStyle w:val="Zhlav"/>
      <w:rPr>
        <w:noProof/>
        <w:lang w:eastAsia="cs-CZ"/>
      </w:rPr>
    </w:pPr>
  </w:p>
  <w:p w14:paraId="7BE6CF62" w14:textId="77777777" w:rsidR="00FB5707" w:rsidRDefault="00FB5707" w:rsidP="00AF5BED">
    <w:pPr>
      <w:pStyle w:val="Zhlav"/>
    </w:pPr>
  </w:p>
  <w:p w14:paraId="60AEDB3C" w14:textId="77777777" w:rsidR="006D2750" w:rsidRDefault="006D2750" w:rsidP="00AF5BE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637F7"/>
    <w:multiLevelType w:val="hybridMultilevel"/>
    <w:tmpl w:val="BDB0BA3C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6AAF1A1F"/>
    <w:multiLevelType w:val="multilevel"/>
    <w:tmpl w:val="FACE5998"/>
    <w:lvl w:ilvl="0">
      <w:start w:val="1"/>
      <w:numFmt w:val="decimal"/>
      <w:pStyle w:val="Textodstavce"/>
      <w:isLgl/>
      <w:lvlText w:val="(%1)"/>
      <w:lvlJc w:val="left"/>
      <w:pPr>
        <w:tabs>
          <w:tab w:val="num" w:pos="783"/>
        </w:tabs>
        <w:ind w:left="1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567"/>
        </w:tabs>
        <w:ind w:left="567" w:hanging="425"/>
      </w:pPr>
      <w:rPr>
        <w:vertAlign w:val="baseline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5"/>
      </w:pPr>
    </w:lvl>
    <w:lvl w:ilvl="3">
      <w:start w:val="1"/>
      <w:numFmt w:val="decimal"/>
      <w:lvlText w:val="(%4)"/>
      <w:lvlJc w:val="left"/>
      <w:pPr>
        <w:tabs>
          <w:tab w:val="num" w:pos="1441"/>
        </w:tabs>
        <w:ind w:left="1441" w:hanging="360"/>
      </w:pPr>
    </w:lvl>
    <w:lvl w:ilvl="4">
      <w:start w:val="1"/>
      <w:numFmt w:val="lowerLetter"/>
      <w:lvlText w:val="(%5)"/>
      <w:lvlJc w:val="left"/>
      <w:pPr>
        <w:tabs>
          <w:tab w:val="num" w:pos="1801"/>
        </w:tabs>
        <w:ind w:left="1801" w:hanging="360"/>
      </w:pPr>
    </w:lvl>
    <w:lvl w:ilvl="5">
      <w:start w:val="1"/>
      <w:numFmt w:val="lowerRoman"/>
      <w:lvlText w:val="(%6)"/>
      <w:lvlJc w:val="left"/>
      <w:pPr>
        <w:tabs>
          <w:tab w:val="num" w:pos="2521"/>
        </w:tabs>
        <w:ind w:left="2161" w:hanging="360"/>
      </w:pPr>
    </w:lvl>
    <w:lvl w:ilvl="6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</w:lvl>
    <w:lvl w:ilvl="7">
      <w:start w:val="1"/>
      <w:numFmt w:val="lowerLetter"/>
      <w:lvlText w:val="%8."/>
      <w:lvlJc w:val="left"/>
      <w:pPr>
        <w:tabs>
          <w:tab w:val="num" w:pos="2881"/>
        </w:tabs>
        <w:ind w:left="2881" w:hanging="360"/>
      </w:pPr>
    </w:lvl>
    <w:lvl w:ilvl="8">
      <w:start w:val="1"/>
      <w:numFmt w:val="lowerRoman"/>
      <w:lvlText w:val="%9."/>
      <w:lvlJc w:val="left"/>
      <w:pPr>
        <w:tabs>
          <w:tab w:val="num" w:pos="3601"/>
        </w:tabs>
        <w:ind w:left="3241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03B"/>
    <w:rsid w:val="0003507D"/>
    <w:rsid w:val="00056CC2"/>
    <w:rsid w:val="000931A5"/>
    <w:rsid w:val="000A6E0F"/>
    <w:rsid w:val="000C47FC"/>
    <w:rsid w:val="00152E7C"/>
    <w:rsid w:val="001C10AC"/>
    <w:rsid w:val="00210018"/>
    <w:rsid w:val="002561B1"/>
    <w:rsid w:val="00263C89"/>
    <w:rsid w:val="0028403B"/>
    <w:rsid w:val="00292091"/>
    <w:rsid w:val="002F3166"/>
    <w:rsid w:val="003E19AB"/>
    <w:rsid w:val="003E252F"/>
    <w:rsid w:val="003E60F0"/>
    <w:rsid w:val="00435B2D"/>
    <w:rsid w:val="00443CE1"/>
    <w:rsid w:val="004B0A86"/>
    <w:rsid w:val="00521BD7"/>
    <w:rsid w:val="00571FE9"/>
    <w:rsid w:val="005759CD"/>
    <w:rsid w:val="00577860"/>
    <w:rsid w:val="00623CBA"/>
    <w:rsid w:val="00630153"/>
    <w:rsid w:val="00652E90"/>
    <w:rsid w:val="00666E7B"/>
    <w:rsid w:val="006965BB"/>
    <w:rsid w:val="006A743D"/>
    <w:rsid w:val="006D2750"/>
    <w:rsid w:val="00711820"/>
    <w:rsid w:val="00721C2E"/>
    <w:rsid w:val="00744BB6"/>
    <w:rsid w:val="007D2060"/>
    <w:rsid w:val="007F69EC"/>
    <w:rsid w:val="00825E45"/>
    <w:rsid w:val="008C0965"/>
    <w:rsid w:val="008F4542"/>
    <w:rsid w:val="0092554E"/>
    <w:rsid w:val="00971B6B"/>
    <w:rsid w:val="00A374A4"/>
    <w:rsid w:val="00A42165"/>
    <w:rsid w:val="00A501BF"/>
    <w:rsid w:val="00A562CB"/>
    <w:rsid w:val="00A86D80"/>
    <w:rsid w:val="00AD0CC2"/>
    <w:rsid w:val="00AD4AED"/>
    <w:rsid w:val="00AF48D0"/>
    <w:rsid w:val="00AF5BED"/>
    <w:rsid w:val="00B76306"/>
    <w:rsid w:val="00B84268"/>
    <w:rsid w:val="00BD3E93"/>
    <w:rsid w:val="00C368A5"/>
    <w:rsid w:val="00C43B71"/>
    <w:rsid w:val="00C64C6B"/>
    <w:rsid w:val="00C93790"/>
    <w:rsid w:val="00CA5FAA"/>
    <w:rsid w:val="00D2427D"/>
    <w:rsid w:val="00D73D00"/>
    <w:rsid w:val="00DB29EF"/>
    <w:rsid w:val="00E00D26"/>
    <w:rsid w:val="00E00ED6"/>
    <w:rsid w:val="00E0733D"/>
    <w:rsid w:val="00E6262F"/>
    <w:rsid w:val="00E87B03"/>
    <w:rsid w:val="00ED6350"/>
    <w:rsid w:val="00EE3C45"/>
    <w:rsid w:val="00F200A1"/>
    <w:rsid w:val="00F45FCA"/>
    <w:rsid w:val="00F465C0"/>
    <w:rsid w:val="00FB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B716AB"/>
  <w15:chartTrackingRefBased/>
  <w15:docId w15:val="{16F82869-ACE0-4C81-9BD3-7F68F7AA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403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8403B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6262F"/>
    <w:pPr>
      <w:tabs>
        <w:tab w:val="center" w:pos="4536"/>
        <w:tab w:val="right" w:pos="9072"/>
      </w:tabs>
      <w:jc w:val="both"/>
    </w:pPr>
    <w:rPr>
      <w:rFonts w:ascii="Times New Roman" w:eastAsiaTheme="minorHAnsi" w:hAnsi="Times New Roman" w:cstheme="minorBidi"/>
      <w:sz w:val="23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6262F"/>
  </w:style>
  <w:style w:type="paragraph" w:styleId="Zpat">
    <w:name w:val="footer"/>
    <w:basedOn w:val="Normln"/>
    <w:link w:val="ZpatChar"/>
    <w:uiPriority w:val="99"/>
    <w:unhideWhenUsed/>
    <w:rsid w:val="00AF5BED"/>
    <w:pPr>
      <w:tabs>
        <w:tab w:val="center" w:pos="4536"/>
        <w:tab w:val="right" w:pos="9072"/>
      </w:tabs>
      <w:jc w:val="center"/>
    </w:pPr>
    <w:rPr>
      <w:rFonts w:ascii="Minion Pro" w:eastAsiaTheme="minorHAnsi" w:hAnsi="Minion Pro" w:cstheme="minorBidi"/>
      <w:color w:val="004985"/>
      <w:sz w:val="20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AF5BED"/>
    <w:rPr>
      <w:rFonts w:ascii="Minion Pro" w:hAnsi="Minion Pro"/>
      <w:color w:val="004985"/>
      <w:sz w:val="20"/>
    </w:rPr>
  </w:style>
  <w:style w:type="paragraph" w:customStyle="1" w:styleId="Zkladnodstavec">
    <w:name w:val="[Základní odstavec]"/>
    <w:basedOn w:val="Normln"/>
    <w:uiPriority w:val="99"/>
    <w:rsid w:val="00BD3E93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Minion Pro" w:eastAsiaTheme="minorHAnsi" w:hAnsi="Minion Pro" w:cs="Minion Pro"/>
      <w:color w:val="000000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D73D00"/>
    <w:rPr>
      <w:color w:val="0563C1" w:themeColor="hyperlink"/>
      <w:u w:val="single"/>
    </w:rPr>
  </w:style>
  <w:style w:type="paragraph" w:customStyle="1" w:styleId="Textparagrafu">
    <w:name w:val="Text paragrafu"/>
    <w:basedOn w:val="Normln"/>
    <w:rsid w:val="00971B6B"/>
    <w:pPr>
      <w:spacing w:before="240"/>
      <w:ind w:firstLine="425"/>
      <w:jc w:val="both"/>
      <w:outlineLvl w:val="5"/>
    </w:pPr>
    <w:rPr>
      <w:rFonts w:ascii="Times New Roman" w:hAnsi="Times New Roman"/>
      <w:szCs w:val="20"/>
    </w:rPr>
  </w:style>
  <w:style w:type="paragraph" w:customStyle="1" w:styleId="Paragraf">
    <w:name w:val="Paragraf"/>
    <w:basedOn w:val="Normln"/>
    <w:next w:val="Textodstavce"/>
    <w:rsid w:val="00971B6B"/>
    <w:pPr>
      <w:keepNext/>
      <w:keepLines/>
      <w:spacing w:before="240"/>
      <w:jc w:val="center"/>
      <w:outlineLvl w:val="5"/>
    </w:pPr>
    <w:rPr>
      <w:rFonts w:ascii="Times New Roman" w:hAnsi="Times New Roman"/>
      <w:szCs w:val="20"/>
    </w:rPr>
  </w:style>
  <w:style w:type="paragraph" w:customStyle="1" w:styleId="ST">
    <w:name w:val="ČÁST"/>
    <w:basedOn w:val="Normln"/>
    <w:next w:val="NADPISSTI"/>
    <w:rsid w:val="00971B6B"/>
    <w:pPr>
      <w:keepNext/>
      <w:keepLines/>
      <w:spacing w:before="240" w:after="120"/>
      <w:jc w:val="center"/>
      <w:outlineLvl w:val="1"/>
    </w:pPr>
    <w:rPr>
      <w:rFonts w:ascii="Times New Roman" w:hAnsi="Times New Roman"/>
      <w:caps/>
      <w:szCs w:val="20"/>
    </w:rPr>
  </w:style>
  <w:style w:type="paragraph" w:customStyle="1" w:styleId="NADPISSTI">
    <w:name w:val="NADPIS ČÁSTI"/>
    <w:basedOn w:val="Normln"/>
    <w:next w:val="Normln"/>
    <w:rsid w:val="00971B6B"/>
    <w:pPr>
      <w:keepNext/>
      <w:keepLines/>
      <w:jc w:val="center"/>
      <w:outlineLvl w:val="1"/>
    </w:pPr>
    <w:rPr>
      <w:rFonts w:ascii="Times New Roman" w:hAnsi="Times New Roman"/>
      <w:b/>
      <w:szCs w:val="20"/>
    </w:rPr>
  </w:style>
  <w:style w:type="paragraph" w:customStyle="1" w:styleId="Textbodu">
    <w:name w:val="Text bodu"/>
    <w:basedOn w:val="Normln"/>
    <w:rsid w:val="00971B6B"/>
    <w:pPr>
      <w:numPr>
        <w:ilvl w:val="2"/>
        <w:numId w:val="1"/>
      </w:numPr>
      <w:jc w:val="both"/>
      <w:outlineLvl w:val="8"/>
    </w:pPr>
    <w:rPr>
      <w:rFonts w:ascii="Times New Roman" w:hAnsi="Times New Roman"/>
      <w:szCs w:val="20"/>
    </w:rPr>
  </w:style>
  <w:style w:type="paragraph" w:customStyle="1" w:styleId="Textpsmene">
    <w:name w:val="Text písmene"/>
    <w:basedOn w:val="Normln"/>
    <w:rsid w:val="00971B6B"/>
    <w:pPr>
      <w:numPr>
        <w:ilvl w:val="1"/>
        <w:numId w:val="1"/>
      </w:numPr>
      <w:jc w:val="both"/>
      <w:outlineLvl w:val="7"/>
    </w:pPr>
    <w:rPr>
      <w:rFonts w:ascii="Times New Roman" w:hAnsi="Times New Roman"/>
      <w:szCs w:val="20"/>
    </w:rPr>
  </w:style>
  <w:style w:type="paragraph" w:customStyle="1" w:styleId="Textodstavce">
    <w:name w:val="Text odstavce"/>
    <w:basedOn w:val="Normln"/>
    <w:link w:val="TextodstavceChar"/>
    <w:rsid w:val="00971B6B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Cs w:val="20"/>
    </w:rPr>
  </w:style>
  <w:style w:type="paragraph" w:styleId="Textpoznpodarou">
    <w:name w:val="footnote text"/>
    <w:basedOn w:val="Normln"/>
    <w:link w:val="TextpoznpodarouChar"/>
    <w:semiHidden/>
    <w:rsid w:val="00971B6B"/>
    <w:pPr>
      <w:tabs>
        <w:tab w:val="left" w:pos="425"/>
      </w:tabs>
      <w:ind w:left="425" w:hanging="425"/>
      <w:jc w:val="both"/>
    </w:pPr>
    <w:rPr>
      <w:rFonts w:ascii="Times New Roman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71B6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971B6B"/>
    <w:rPr>
      <w:vertAlign w:val="superscript"/>
    </w:rPr>
  </w:style>
  <w:style w:type="paragraph" w:styleId="Prosttext">
    <w:name w:val="Plain Text"/>
    <w:basedOn w:val="Normln"/>
    <w:link w:val="ProsttextChar"/>
    <w:rsid w:val="00971B6B"/>
    <w:pPr>
      <w:jc w:val="both"/>
    </w:pPr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971B6B"/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TextodstavceChar">
    <w:name w:val="Text odstavce Char"/>
    <w:basedOn w:val="Standardnpsmoodstavce"/>
    <w:link w:val="Textodstavce"/>
    <w:rsid w:val="00971B6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B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B6B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28403B"/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28403B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rsid w:val="0028403B"/>
    <w:rPr>
      <w:rFonts w:ascii="Arial" w:eastAsia="Times New Roman" w:hAnsi="Arial" w:cs="Times New Roman"/>
      <w:b/>
      <w:bCs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C1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000\05_Vychova_a_vzdelavani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0B5E8-5FA0-4CA5-8B20-13A82A277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05_Vychova_a_vzdelavani</Template>
  <TotalTime>10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Adamová</dc:creator>
  <cp:keywords/>
  <dc:description/>
  <cp:lastModifiedBy>Andělová Monika</cp:lastModifiedBy>
  <cp:revision>5</cp:revision>
  <cp:lastPrinted>2022-01-24T15:05:00Z</cp:lastPrinted>
  <dcterms:created xsi:type="dcterms:W3CDTF">2021-06-16T07:43:00Z</dcterms:created>
  <dcterms:modified xsi:type="dcterms:W3CDTF">2022-01-24T15:05:00Z</dcterms:modified>
</cp:coreProperties>
</file>