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E5" w:rsidRPr="000500E6" w:rsidRDefault="0038272C" w:rsidP="00F0150B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en-GB"/>
        </w:rPr>
        <w:t>Konverza</w:t>
      </w:r>
      <w:proofErr w:type="spellEnd"/>
      <w:r>
        <w:rPr>
          <w:rFonts w:ascii="Times New Roman" w:hAnsi="Times New Roman" w:cs="Times New Roman"/>
          <w:sz w:val="28"/>
        </w:rPr>
        <w:t>ční kurz právnické ruštiny</w:t>
      </w:r>
      <w:r w:rsidR="00F0150B">
        <w:rPr>
          <w:rFonts w:ascii="Times New Roman" w:hAnsi="Times New Roman" w:cs="Times New Roman"/>
          <w:sz w:val="28"/>
        </w:rPr>
        <w:t xml:space="preserve"> – II. pololetí 2019</w:t>
      </w:r>
    </w:p>
    <w:p w:rsidR="006349E5" w:rsidRDefault="006349E5" w:rsidP="006349E5">
      <w:pPr>
        <w:rPr>
          <w:rFonts w:ascii="Times New Roman" w:hAnsi="Times New Roman" w:cs="Times New Roman"/>
          <w:sz w:val="24"/>
          <w:lang w:val="ru-RU"/>
        </w:rPr>
      </w:pPr>
    </w:p>
    <w:p w:rsidR="00F0150B" w:rsidRDefault="00F0150B" w:rsidP="000500E6">
      <w:pPr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6349E5" w:rsidRPr="000500E6" w:rsidRDefault="0038272C" w:rsidP="000500E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lang w:val="en-GB"/>
        </w:rPr>
        <w:t>Anotace</w:t>
      </w:r>
      <w:proofErr w:type="spellEnd"/>
      <w:r w:rsidRPr="0038272C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kurzu</w:t>
      </w:r>
      <w:proofErr w:type="spellEnd"/>
      <w:r w:rsidR="006349E5" w:rsidRPr="000500E6">
        <w:rPr>
          <w:rFonts w:ascii="Times New Roman" w:hAnsi="Times New Roman" w:cs="Times New Roman"/>
          <w:b/>
          <w:sz w:val="24"/>
          <w:lang w:val="ru-RU"/>
        </w:rPr>
        <w:t>:</w:t>
      </w:r>
    </w:p>
    <w:p w:rsidR="0038272C" w:rsidRDefault="0038272C" w:rsidP="000500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kurz bude </w:t>
      </w:r>
      <w:r w:rsidRPr="0038272C">
        <w:rPr>
          <w:rFonts w:ascii="Times New Roman" w:hAnsi="Times New Roman" w:cs="Times New Roman"/>
          <w:sz w:val="24"/>
        </w:rPr>
        <w:t>probíhat formou inter</w:t>
      </w:r>
      <w:r w:rsidR="00A52D01">
        <w:rPr>
          <w:rFonts w:ascii="Times New Roman" w:hAnsi="Times New Roman" w:cs="Times New Roman"/>
          <w:sz w:val="24"/>
        </w:rPr>
        <w:t>ak</w:t>
      </w:r>
      <w:r w:rsidRPr="0038272C">
        <w:rPr>
          <w:rFonts w:ascii="Times New Roman" w:hAnsi="Times New Roman" w:cs="Times New Roman"/>
          <w:sz w:val="24"/>
        </w:rPr>
        <w:t>tivní výuky v prostorách ČAK Brno</w:t>
      </w:r>
      <w:r>
        <w:rPr>
          <w:rFonts w:ascii="Times New Roman" w:hAnsi="Times New Roman" w:cs="Times New Roman"/>
          <w:sz w:val="24"/>
        </w:rPr>
        <w:t>.</w:t>
      </w:r>
    </w:p>
    <w:p w:rsidR="0038272C" w:rsidRDefault="0038272C" w:rsidP="000500E6">
      <w:pPr>
        <w:jc w:val="both"/>
        <w:rPr>
          <w:rFonts w:ascii="Times New Roman" w:hAnsi="Times New Roman" w:cs="Times New Roman"/>
          <w:sz w:val="24"/>
        </w:rPr>
      </w:pPr>
    </w:p>
    <w:p w:rsidR="00AC7E48" w:rsidRDefault="0038272C" w:rsidP="000500E6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>Lekce 1</w:t>
      </w:r>
      <w:r w:rsidR="00AC7E48">
        <w:rPr>
          <w:rFonts w:ascii="Times New Roman" w:hAnsi="Times New Roman" w:cs="Times New Roman"/>
          <w:b/>
          <w:sz w:val="24"/>
        </w:rPr>
        <w:t xml:space="preserve"> (2</w:t>
      </w:r>
      <w:r w:rsidR="00AC7E48"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AC7E48" w:rsidRPr="00AC7E48" w:rsidRDefault="00AC7E48" w:rsidP="000500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Úvod, prezentace </w:t>
      </w:r>
      <w:r w:rsidR="00AB2F94">
        <w:rPr>
          <w:rFonts w:ascii="Times New Roman" w:hAnsi="Times New Roman" w:cs="Times New Roman"/>
          <w:sz w:val="24"/>
        </w:rPr>
        <w:t xml:space="preserve">sféry </w:t>
      </w:r>
      <w:r>
        <w:rPr>
          <w:rFonts w:ascii="Times New Roman" w:hAnsi="Times New Roman" w:cs="Times New Roman"/>
          <w:sz w:val="24"/>
        </w:rPr>
        <w:t xml:space="preserve">odborné působnosti, diskuse o zajímavých soudních případech I. pololetí </w:t>
      </w:r>
      <w:r w:rsidRPr="00AC7E48">
        <w:rPr>
          <w:rFonts w:ascii="Times New Roman" w:hAnsi="Times New Roman" w:cs="Times New Roman"/>
          <w:sz w:val="24"/>
        </w:rPr>
        <w:t>2019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2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AC7E48" w:rsidRPr="00AC7E48" w:rsidRDefault="00AC7E48" w:rsidP="00AC7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Smlouva o p</w:t>
      </w:r>
      <w:r w:rsidR="008D4956">
        <w:rPr>
          <w:rFonts w:ascii="Times New Roman" w:hAnsi="Times New Roman" w:cs="Times New Roman"/>
          <w:sz w:val="24"/>
        </w:rPr>
        <w:t>oskytování prá</w:t>
      </w:r>
      <w:r>
        <w:rPr>
          <w:rFonts w:ascii="Times New Roman" w:hAnsi="Times New Roman" w:cs="Times New Roman"/>
          <w:sz w:val="24"/>
        </w:rPr>
        <w:t>vn</w:t>
      </w:r>
      <w:r w:rsidR="008D495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ckých služeb</w:t>
      </w:r>
      <w:r w:rsidR="004E4792">
        <w:rPr>
          <w:rFonts w:ascii="Times New Roman" w:hAnsi="Times New Roman" w:cs="Times New Roman"/>
          <w:sz w:val="24"/>
        </w:rPr>
        <w:t>, záloha na poskytování právnických služeb</w:t>
      </w:r>
      <w:r>
        <w:rPr>
          <w:rFonts w:ascii="Times New Roman" w:hAnsi="Times New Roman" w:cs="Times New Roman"/>
          <w:sz w:val="24"/>
        </w:rPr>
        <w:t xml:space="preserve"> – </w:t>
      </w:r>
      <w:r w:rsidRPr="00AC7E48">
        <w:rPr>
          <w:rFonts w:ascii="Times New Roman" w:hAnsi="Times New Roman" w:cs="Times New Roman"/>
          <w:sz w:val="24"/>
        </w:rPr>
        <w:t>anal</w:t>
      </w:r>
      <w:r>
        <w:rPr>
          <w:rFonts w:ascii="Times New Roman" w:hAnsi="Times New Roman" w:cs="Times New Roman"/>
          <w:sz w:val="24"/>
        </w:rPr>
        <w:t>ýza, praktická cvičení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3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AC7E48" w:rsidRPr="004E4792" w:rsidRDefault="004E4792" w:rsidP="00AC7E48">
      <w:pPr>
        <w:jc w:val="both"/>
        <w:rPr>
          <w:rFonts w:ascii="Times New Roman" w:hAnsi="Times New Roman" w:cs="Times New Roman"/>
          <w:sz w:val="24"/>
        </w:rPr>
      </w:pPr>
      <w:r w:rsidRPr="004E4792">
        <w:rPr>
          <w:rFonts w:ascii="Times New Roman" w:hAnsi="Times New Roman" w:cs="Times New Roman"/>
          <w:sz w:val="24"/>
        </w:rPr>
        <w:t>Zásady jednání s klientem (poskytnutí informací o soudní při)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4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4E4792" w:rsidRDefault="004E4792" w:rsidP="00AC7E4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Druhy pobytu cizinců</w:t>
      </w:r>
      <w:r w:rsidRPr="004E4792">
        <w:rPr>
          <w:rFonts w:ascii="Times New Roman" w:hAnsi="Times New Roman" w:cs="Times New Roman"/>
          <w:sz w:val="24"/>
        </w:rPr>
        <w:t xml:space="preserve"> (p</w:t>
      </w:r>
      <w:r>
        <w:rPr>
          <w:rFonts w:ascii="Times New Roman" w:hAnsi="Times New Roman" w:cs="Times New Roman"/>
          <w:sz w:val="24"/>
        </w:rPr>
        <w:t>řechodný a trvalý</w:t>
      </w:r>
      <w:r w:rsidRPr="004E479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získání </w:t>
      </w:r>
      <w:r w:rsidR="00AB2F94">
        <w:rPr>
          <w:rFonts w:ascii="Times New Roman" w:hAnsi="Times New Roman" w:cs="Times New Roman"/>
          <w:sz w:val="24"/>
        </w:rPr>
        <w:t xml:space="preserve">státního </w:t>
      </w:r>
      <w:r>
        <w:rPr>
          <w:rFonts w:ascii="Times New Roman" w:hAnsi="Times New Roman" w:cs="Times New Roman"/>
          <w:sz w:val="24"/>
        </w:rPr>
        <w:t>občanství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5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4E4792" w:rsidRDefault="008D4956" w:rsidP="00AC7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Druhy společností v Rusku a Česku – </w:t>
      </w:r>
      <w:r w:rsidRPr="008D4956">
        <w:rPr>
          <w:rFonts w:ascii="Times New Roman" w:hAnsi="Times New Roman" w:cs="Times New Roman"/>
          <w:sz w:val="24"/>
        </w:rPr>
        <w:t>srovn</w:t>
      </w:r>
      <w:r>
        <w:rPr>
          <w:rFonts w:ascii="Times New Roman" w:hAnsi="Times New Roman" w:cs="Times New Roman"/>
          <w:sz w:val="24"/>
        </w:rPr>
        <w:t>ávací studie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6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8D4956" w:rsidRDefault="008D4956" w:rsidP="00AC7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Založení společnosti v Rusku</w:t>
      </w:r>
      <w:r w:rsidRPr="008D4956">
        <w:rPr>
          <w:rFonts w:ascii="Times New Roman" w:hAnsi="Times New Roman" w:cs="Times New Roman"/>
          <w:sz w:val="24"/>
        </w:rPr>
        <w:t xml:space="preserve"> – pr</w:t>
      </w:r>
      <w:r>
        <w:rPr>
          <w:rFonts w:ascii="Times New Roman" w:hAnsi="Times New Roman" w:cs="Times New Roman"/>
          <w:sz w:val="24"/>
        </w:rPr>
        <w:t>ávní aspekt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7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8D4956" w:rsidRPr="008D4956" w:rsidRDefault="008D4956" w:rsidP="00AC7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Insolvence a insolvenční zákony v Rusku, uznání insolvence mezi Ruskem a Českem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8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8D4956" w:rsidRPr="008D4956" w:rsidRDefault="008D4956" w:rsidP="00AC7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Mezinárodní arbitráž, soudní přezkum rozhodnutí arbitra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 xml:space="preserve">Lekce </w:t>
      </w:r>
      <w:r>
        <w:rPr>
          <w:rFonts w:ascii="Times New Roman" w:hAnsi="Times New Roman" w:cs="Times New Roman"/>
          <w:b/>
          <w:sz w:val="24"/>
        </w:rPr>
        <w:t>9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8D4956" w:rsidRPr="008D4956" w:rsidRDefault="008D4956" w:rsidP="00AC7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Mimosoudní vy</w:t>
      </w:r>
      <w:r w:rsidR="00AB2F94">
        <w:rPr>
          <w:rFonts w:ascii="Times New Roman" w:hAnsi="Times New Roman" w:cs="Times New Roman"/>
          <w:sz w:val="24"/>
        </w:rPr>
        <w:t>rovnání a možnost jeho napadení.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  <w:r w:rsidRPr="00AC7E48">
        <w:rPr>
          <w:rFonts w:ascii="Times New Roman" w:hAnsi="Times New Roman" w:cs="Times New Roman"/>
          <w:b/>
          <w:sz w:val="24"/>
        </w:rPr>
        <w:t>Lekce 1</w:t>
      </w:r>
      <w:r>
        <w:rPr>
          <w:rFonts w:ascii="Times New Roman" w:hAnsi="Times New Roman" w:cs="Times New Roman"/>
          <w:b/>
          <w:sz w:val="24"/>
        </w:rPr>
        <w:t>0 (2</w:t>
      </w:r>
      <w:r w:rsidRPr="00AC7E48">
        <w:rPr>
          <w:rFonts w:ascii="Times New Roman" w:hAnsi="Times New Roman" w:cs="Times New Roman"/>
          <w:b/>
          <w:sz w:val="24"/>
        </w:rPr>
        <w:t xml:space="preserve"> vyučovací hodiny)</w:t>
      </w:r>
    </w:p>
    <w:p w:rsidR="008D4956" w:rsidRPr="008D4956" w:rsidRDefault="008D4956" w:rsidP="00AC7E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Korporátní právo a trestní zodpovědnost právnických osob v Rusku a Česku</w:t>
      </w:r>
      <w:r w:rsidR="00AB2F94">
        <w:rPr>
          <w:rFonts w:ascii="Times New Roman" w:hAnsi="Times New Roman" w:cs="Times New Roman"/>
          <w:sz w:val="24"/>
        </w:rPr>
        <w:t>.</w:t>
      </w:r>
    </w:p>
    <w:p w:rsidR="00AC7E48" w:rsidRDefault="00AC7E48" w:rsidP="00AC7E48">
      <w:pPr>
        <w:jc w:val="both"/>
        <w:rPr>
          <w:rFonts w:ascii="Times New Roman" w:hAnsi="Times New Roman" w:cs="Times New Roman"/>
          <w:b/>
          <w:sz w:val="24"/>
        </w:rPr>
      </w:pPr>
    </w:p>
    <w:sectPr w:rsidR="00AC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0A8"/>
    <w:multiLevelType w:val="hybridMultilevel"/>
    <w:tmpl w:val="DE424BC8"/>
    <w:numStyleLink w:val="ImportedStyle5"/>
  </w:abstractNum>
  <w:abstractNum w:abstractNumId="1" w15:restartNumberingAfterBreak="0">
    <w:nsid w:val="163817E0"/>
    <w:multiLevelType w:val="hybridMultilevel"/>
    <w:tmpl w:val="3E1E6374"/>
    <w:styleLink w:val="ImportedStyle4"/>
    <w:lvl w:ilvl="0" w:tplc="B9E66508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9C72A0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2E8A54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72554E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661000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0421BC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C7046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D6F6D6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04CF66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616380"/>
    <w:multiLevelType w:val="hybridMultilevel"/>
    <w:tmpl w:val="3E1E6374"/>
    <w:numStyleLink w:val="ImportedStyle4"/>
  </w:abstractNum>
  <w:abstractNum w:abstractNumId="3" w15:restartNumberingAfterBreak="0">
    <w:nsid w:val="6BF60E6F"/>
    <w:multiLevelType w:val="hybridMultilevel"/>
    <w:tmpl w:val="DE424BC8"/>
    <w:styleLink w:val="ImportedStyle5"/>
    <w:lvl w:ilvl="0" w:tplc="A9163FBE">
      <w:start w:val="1"/>
      <w:numFmt w:val="bullet"/>
      <w:suff w:val="nothing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47" w:hanging="14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967D08">
      <w:start w:val="1"/>
      <w:numFmt w:val="bullet"/>
      <w:lvlText w:val="-"/>
      <w:lvlJc w:val="left"/>
      <w:pPr>
        <w:tabs>
          <w:tab w:val="left" w:pos="14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867" w:hanging="55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0AB8AA">
      <w:start w:val="1"/>
      <w:numFmt w:val="bullet"/>
      <w:lvlText w:val="-"/>
      <w:lvlJc w:val="left"/>
      <w:pPr>
        <w:tabs>
          <w:tab w:val="left" w:pos="147"/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1587" w:hanging="53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0095B8">
      <w:start w:val="1"/>
      <w:numFmt w:val="bullet"/>
      <w:lvlText w:val="-"/>
      <w:lvlJc w:val="left"/>
      <w:pPr>
        <w:tabs>
          <w:tab w:val="left" w:pos="147"/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2307" w:hanging="528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A6641C">
      <w:start w:val="1"/>
      <w:numFmt w:val="bullet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3027" w:hanging="51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41612">
      <w:start w:val="1"/>
      <w:numFmt w:val="bullet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3747" w:hanging="50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AE570">
      <w:start w:val="1"/>
      <w:numFmt w:val="bullet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4467" w:hanging="494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203816">
      <w:start w:val="1"/>
      <w:numFmt w:val="bullet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ind w:left="5187" w:hanging="48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835CE">
      <w:start w:val="1"/>
      <w:numFmt w:val="bullet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6378"/>
          <w:tab w:val="left" w:pos="7087"/>
          <w:tab w:val="left" w:pos="7795"/>
          <w:tab w:val="left" w:pos="8504"/>
          <w:tab w:val="left" w:pos="8860"/>
        </w:tabs>
        <w:ind w:left="5907" w:hanging="471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E5"/>
    <w:rsid w:val="000500E6"/>
    <w:rsid w:val="00121AF4"/>
    <w:rsid w:val="0038272C"/>
    <w:rsid w:val="004E4792"/>
    <w:rsid w:val="006349E5"/>
    <w:rsid w:val="008D4956"/>
    <w:rsid w:val="009C5860"/>
    <w:rsid w:val="00A52D01"/>
    <w:rsid w:val="00A86CC4"/>
    <w:rsid w:val="00AB2F94"/>
    <w:rsid w:val="00AC7E48"/>
    <w:rsid w:val="00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E8CB"/>
  <w15:chartTrackingRefBased/>
  <w15:docId w15:val="{0CA705F6-6888-411E-9E19-146DEBAE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A">
    <w:name w:val="Body A"/>
    <w:rsid w:val="0038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edStyle4">
    <w:name w:val="Imported Style 4"/>
    <w:rsid w:val="0038272C"/>
    <w:pPr>
      <w:numPr>
        <w:numId w:val="1"/>
      </w:numPr>
    </w:pPr>
  </w:style>
  <w:style w:type="numbering" w:customStyle="1" w:styleId="ImportedStyle5">
    <w:name w:val="Imported Style 5"/>
    <w:rsid w:val="0038272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Vladimir Srebnitskiy</dc:creator>
  <cp:keywords/>
  <dc:description/>
  <cp:lastModifiedBy>Danilišin Lenka, Mgr.</cp:lastModifiedBy>
  <cp:revision>7</cp:revision>
  <dcterms:created xsi:type="dcterms:W3CDTF">2018-11-28T11:05:00Z</dcterms:created>
  <dcterms:modified xsi:type="dcterms:W3CDTF">2019-06-19T15:20:00Z</dcterms:modified>
</cp:coreProperties>
</file>