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20" w:rsidRPr="00E87C55" w:rsidRDefault="00E20520" w:rsidP="00E87C55">
      <w:pPr>
        <w:rPr>
          <w:rFonts w:ascii="Arial" w:hAnsi="Arial" w:cs="Arial"/>
          <w:b/>
          <w:bCs/>
          <w:i/>
          <w:i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in;margin-top:0;width:122.8pt;height:81.7pt;z-index:-251657728">
            <v:imagedata r:id="rId7" o:title=""/>
          </v:shape>
        </w:pict>
      </w:r>
      <w:r>
        <w:rPr>
          <w:noProof/>
        </w:rPr>
        <w:pict>
          <v:shape id="_x0000_s1027" type="#_x0000_t75" style="position:absolute;margin-left:270pt;margin-top:0;width:109.5pt;height:61.7pt;z-index:-251659776">
            <v:imagedata r:id="rId8" o:title="" chromakey="white"/>
          </v:shape>
        </w:pict>
      </w:r>
      <w:r>
        <w:rPr>
          <w:rFonts w:ascii="Arial" w:hAnsi="Arial" w:cs="Arial"/>
          <w:b/>
          <w:bCs/>
          <w:i/>
          <w:iCs/>
        </w:rPr>
        <w:t xml:space="preserve">                                               </w:t>
      </w:r>
    </w:p>
    <w:p w:rsidR="00E20520" w:rsidRDefault="00E20520" w:rsidP="00942A17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</w:t>
      </w:r>
    </w:p>
    <w:p w:rsidR="00E20520" w:rsidRDefault="00E20520" w:rsidP="004F5D2B">
      <w:pPr>
        <w:tabs>
          <w:tab w:val="left" w:pos="2287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</w:p>
    <w:p w:rsidR="00E20520" w:rsidRDefault="00E20520" w:rsidP="00942A17">
      <w:pPr>
        <w:jc w:val="center"/>
        <w:rPr>
          <w:rFonts w:ascii="Arial" w:hAnsi="Arial" w:cs="Arial"/>
          <w:b/>
          <w:bCs/>
          <w:i/>
          <w:iCs/>
        </w:rPr>
      </w:pPr>
    </w:p>
    <w:p w:rsidR="00E20520" w:rsidRDefault="00E20520" w:rsidP="00942A17">
      <w:pPr>
        <w:jc w:val="center"/>
        <w:rPr>
          <w:rFonts w:ascii="Arial" w:hAnsi="Arial" w:cs="Arial"/>
          <w:b/>
          <w:bCs/>
          <w:i/>
          <w:iCs/>
        </w:rPr>
      </w:pPr>
      <w:r>
        <w:rPr>
          <w:noProof/>
        </w:rPr>
        <w:pict>
          <v:shape id="_x0000_s1028" type="#_x0000_t75" style="position:absolute;left:0;text-align:left;margin-left:270pt;margin-top:7.8pt;width:108.9pt;height:25.4pt;z-index:-251658752" wrapcoords="-149 0 -149 20965 21600 20965 21600 0 -149 0">
            <v:imagedata r:id="rId9" o:title=""/>
            <w10:wrap type="tight"/>
          </v:shape>
        </w:pict>
      </w:r>
    </w:p>
    <w:p w:rsidR="00E20520" w:rsidRDefault="00E20520" w:rsidP="00942A17">
      <w:pPr>
        <w:jc w:val="center"/>
        <w:rPr>
          <w:rFonts w:ascii="Arial" w:hAnsi="Arial" w:cs="Arial"/>
          <w:b/>
          <w:bCs/>
          <w:i/>
          <w:iCs/>
        </w:rPr>
      </w:pPr>
    </w:p>
    <w:p w:rsidR="00E20520" w:rsidRDefault="00E20520" w:rsidP="00942A1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20520" w:rsidRDefault="00E20520" w:rsidP="00942A1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6B03F6">
        <w:rPr>
          <w:rFonts w:ascii="Arial" w:hAnsi="Arial" w:cs="Arial"/>
          <w:b/>
          <w:bCs/>
          <w:i/>
          <w:iCs/>
          <w:sz w:val="22"/>
          <w:szCs w:val="22"/>
        </w:rPr>
        <w:t xml:space="preserve">Česká advokátní komora a </w:t>
      </w:r>
      <w:r>
        <w:rPr>
          <w:rFonts w:ascii="Arial" w:hAnsi="Arial" w:cs="Arial"/>
          <w:b/>
          <w:bCs/>
          <w:i/>
          <w:iCs/>
          <w:sz w:val="22"/>
          <w:szCs w:val="22"/>
        </w:rPr>
        <w:t>Č</w:t>
      </w:r>
      <w:r w:rsidRPr="006B03F6">
        <w:rPr>
          <w:rFonts w:ascii="Arial" w:hAnsi="Arial" w:cs="Arial"/>
          <w:b/>
          <w:bCs/>
          <w:i/>
          <w:iCs/>
          <w:sz w:val="22"/>
          <w:szCs w:val="22"/>
        </w:rPr>
        <w:t xml:space="preserve">eská národní skupina AIPPI </w:t>
      </w:r>
    </w:p>
    <w:p w:rsidR="00E20520" w:rsidRPr="006B03F6" w:rsidRDefault="00E20520" w:rsidP="00942A1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6B03F6">
        <w:rPr>
          <w:rFonts w:ascii="Arial" w:hAnsi="Arial" w:cs="Arial"/>
          <w:b/>
          <w:bCs/>
          <w:i/>
          <w:iCs/>
          <w:sz w:val="22"/>
          <w:szCs w:val="22"/>
        </w:rPr>
        <w:t>Vás zvou na seminář</w:t>
      </w:r>
    </w:p>
    <w:p w:rsidR="00E20520" w:rsidRPr="006B03F6" w:rsidRDefault="00E20520" w:rsidP="00942A1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20520" w:rsidRPr="006B03F6" w:rsidRDefault="00E20520" w:rsidP="00942A1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ve úterý 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29. března 2011</w:t>
      </w:r>
      <w:r w:rsidRPr="006B03F6">
        <w:rPr>
          <w:rFonts w:ascii="Arial" w:hAnsi="Arial" w:cs="Arial"/>
          <w:b/>
          <w:bCs/>
          <w:i/>
          <w:iCs/>
          <w:sz w:val="22"/>
          <w:szCs w:val="22"/>
        </w:rPr>
        <w:t xml:space="preserve"> v Paláci Dunaj v Praze 1, </w:t>
      </w:r>
    </w:p>
    <w:p w:rsidR="00E20520" w:rsidRPr="006B03F6" w:rsidRDefault="00E20520" w:rsidP="00942A1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20520" w:rsidRPr="006B03F6" w:rsidRDefault="00E20520" w:rsidP="00942A1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6B03F6">
        <w:rPr>
          <w:rFonts w:ascii="Arial" w:hAnsi="Arial" w:cs="Arial"/>
          <w:b/>
          <w:bCs/>
          <w:i/>
          <w:iCs/>
          <w:sz w:val="22"/>
          <w:szCs w:val="22"/>
        </w:rPr>
        <w:t xml:space="preserve">Národní 10 (vchod z Voršilské ul. č. 14) od 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13</w:t>
      </w:r>
      <w:r w:rsidRPr="006B03F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: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0</w:t>
      </w:r>
      <w:r w:rsidRPr="006B03F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0 do 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16</w:t>
      </w:r>
      <w:r w:rsidRPr="006B03F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: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00</w:t>
      </w:r>
      <w:r w:rsidRPr="006B03F6">
        <w:rPr>
          <w:rFonts w:ascii="Arial" w:hAnsi="Arial" w:cs="Arial"/>
          <w:b/>
          <w:bCs/>
          <w:i/>
          <w:iCs/>
          <w:sz w:val="22"/>
          <w:szCs w:val="22"/>
        </w:rPr>
        <w:t xml:space="preserve"> hodin</w:t>
      </w:r>
    </w:p>
    <w:p w:rsidR="00E20520" w:rsidRPr="006B03F6" w:rsidRDefault="00E20520" w:rsidP="00942A1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20520" w:rsidRPr="006B03F6" w:rsidRDefault="00E20520" w:rsidP="004B4D8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Aktuální otázky známkového práva</w:t>
      </w:r>
    </w:p>
    <w:p w:rsidR="00E20520" w:rsidRPr="00FE2BCC" w:rsidRDefault="00E20520" w:rsidP="002406E0">
      <w:pPr>
        <w:ind w:firstLine="708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E20520" w:rsidRPr="00FE2BCC" w:rsidRDefault="00E20520" w:rsidP="009870C1">
      <w:pPr>
        <w:tabs>
          <w:tab w:val="left" w:pos="720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E2BCC">
        <w:rPr>
          <w:rFonts w:ascii="Arial" w:hAnsi="Arial" w:cs="Arial"/>
          <w:b/>
          <w:bCs/>
          <w:i/>
          <w:iCs/>
          <w:sz w:val="22"/>
          <w:szCs w:val="22"/>
        </w:rPr>
        <w:t>Úvodní slovo a moderování semináře: JUDr. Milan KYJOVSKÝ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, advokát, </w:t>
      </w:r>
      <w:r w:rsidRPr="00FE2BCC">
        <w:rPr>
          <w:rFonts w:ascii="Arial" w:hAnsi="Arial" w:cs="Arial"/>
          <w:b/>
          <w:bCs/>
          <w:i/>
          <w:iCs/>
          <w:sz w:val="22"/>
          <w:szCs w:val="22"/>
        </w:rPr>
        <w:t>předseda sekce pro právo duševního vlastnictví České advokátní komory a člen národní skupiny AIPPI</w:t>
      </w:r>
    </w:p>
    <w:p w:rsidR="00E20520" w:rsidRPr="003E2A8B" w:rsidRDefault="00E20520" w:rsidP="009870C1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E20520" w:rsidRPr="003E2A8B" w:rsidRDefault="00E20520" w:rsidP="009870C1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E2A8B">
        <w:rPr>
          <w:rFonts w:ascii="Arial" w:hAnsi="Arial" w:cs="Arial"/>
          <w:b/>
          <w:bCs/>
          <w:i/>
          <w:iCs/>
          <w:sz w:val="22"/>
          <w:szCs w:val="22"/>
        </w:rPr>
        <w:t>Program</w:t>
      </w:r>
    </w:p>
    <w:p w:rsidR="00E20520" w:rsidRDefault="00E20520" w:rsidP="007D0FF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13.00</w:t>
      </w:r>
      <w:r w:rsidRPr="00B67F0C">
        <w:rPr>
          <w:rFonts w:ascii="Arial" w:hAnsi="Arial" w:cs="Arial"/>
          <w:b/>
          <w:bCs/>
          <w:i/>
          <w:i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i/>
          <w:iCs/>
          <w:sz w:val="22"/>
          <w:szCs w:val="22"/>
        </w:rPr>
        <w:t>13</w:t>
      </w:r>
      <w:r w:rsidRPr="00B67F0C">
        <w:rPr>
          <w:rFonts w:ascii="Arial" w:hAnsi="Arial" w:cs="Arial"/>
          <w:b/>
          <w:bCs/>
          <w:i/>
          <w:iCs/>
          <w:sz w:val="22"/>
          <w:szCs w:val="22"/>
        </w:rPr>
        <w:t>.</w:t>
      </w:r>
      <w:r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Pr="00B67F0C">
        <w:rPr>
          <w:rFonts w:ascii="Arial" w:hAnsi="Arial" w:cs="Arial"/>
          <w:b/>
          <w:bCs/>
          <w:i/>
          <w:iCs/>
          <w:sz w:val="22"/>
          <w:szCs w:val="22"/>
        </w:rPr>
        <w:t>0</w:t>
      </w:r>
      <w:r w:rsidRPr="00B67F0C">
        <w:rPr>
          <w:rFonts w:ascii="Arial" w:hAnsi="Arial" w:cs="Arial"/>
          <w:b/>
          <w:bCs/>
          <w:i/>
          <w:iCs/>
          <w:sz w:val="22"/>
          <w:szCs w:val="22"/>
        </w:rPr>
        <w:tab/>
        <w:t>Registrace účastníků</w:t>
      </w:r>
      <w:r w:rsidRPr="00B67F0C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E20520" w:rsidRDefault="00E20520" w:rsidP="007D0FF3">
      <w:pPr>
        <w:ind w:left="1410" w:hanging="141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20520" w:rsidRPr="00B67F0C" w:rsidRDefault="00E20520" w:rsidP="007D0FF3">
      <w:pPr>
        <w:ind w:left="1410" w:hanging="141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13.30</w:t>
      </w:r>
      <w:r w:rsidRPr="00B67F0C">
        <w:rPr>
          <w:rFonts w:ascii="Arial" w:hAnsi="Arial" w:cs="Arial"/>
          <w:b/>
          <w:bCs/>
          <w:i/>
          <w:iCs/>
          <w:sz w:val="22"/>
          <w:szCs w:val="22"/>
        </w:rPr>
        <w:t>-</w:t>
      </w:r>
      <w:r>
        <w:rPr>
          <w:rFonts w:ascii="Arial" w:hAnsi="Arial" w:cs="Arial"/>
          <w:b/>
          <w:bCs/>
          <w:i/>
          <w:iCs/>
          <w:sz w:val="22"/>
          <w:szCs w:val="22"/>
        </w:rPr>
        <w:t>14</w:t>
      </w:r>
      <w:r w:rsidRPr="00B67F0C">
        <w:rPr>
          <w:rFonts w:ascii="Arial" w:hAnsi="Arial" w:cs="Arial"/>
          <w:b/>
          <w:bCs/>
          <w:i/>
          <w:iCs/>
          <w:sz w:val="22"/>
          <w:szCs w:val="22"/>
        </w:rPr>
        <w:t>.</w:t>
      </w:r>
      <w:r>
        <w:rPr>
          <w:rFonts w:ascii="Arial" w:hAnsi="Arial" w:cs="Arial"/>
          <w:b/>
          <w:bCs/>
          <w:i/>
          <w:iCs/>
          <w:sz w:val="22"/>
          <w:szCs w:val="22"/>
        </w:rPr>
        <w:t>30</w:t>
      </w:r>
      <w:r w:rsidRPr="00B67F0C"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>Christopher J. Schulte</w:t>
      </w:r>
      <w:r w:rsidRPr="00B67F0C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advokát, Merchant 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Gould, Minneapolis, USA </w:t>
      </w:r>
    </w:p>
    <w:p w:rsidR="00E20520" w:rsidRPr="00FC6DFB" w:rsidRDefault="00E20520" w:rsidP="007D0FF3">
      <w:pPr>
        <w:ind w:left="141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67F0C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Typické nesnáze v řízeních o mezinárodních ochranných známkách podle Madridského Protokolu v USA</w:t>
      </w:r>
      <w:r w:rsidRPr="00FC6DFB">
        <w:rPr>
          <w:rFonts w:ascii="Arial" w:hAnsi="Arial" w:cs="Arial"/>
          <w:b/>
          <w:bCs/>
          <w:i/>
          <w:iCs/>
          <w:sz w:val="22"/>
          <w:szCs w:val="22"/>
        </w:rPr>
        <w:t>“</w:t>
      </w:r>
    </w:p>
    <w:p w:rsidR="00E20520" w:rsidRDefault="00E20520" w:rsidP="009870C1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20520" w:rsidRPr="00FC6DFB" w:rsidRDefault="00E20520" w:rsidP="009870C1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C6DFB">
        <w:rPr>
          <w:rFonts w:ascii="Arial" w:hAnsi="Arial" w:cs="Arial"/>
          <w:b/>
          <w:bCs/>
          <w:i/>
          <w:iCs/>
          <w:sz w:val="22"/>
          <w:szCs w:val="22"/>
        </w:rPr>
        <w:t>1</w:t>
      </w:r>
      <w:r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Pr="00FC6DFB">
        <w:rPr>
          <w:rFonts w:ascii="Arial" w:hAnsi="Arial" w:cs="Arial"/>
          <w:b/>
          <w:bCs/>
          <w:i/>
          <w:iCs/>
          <w:sz w:val="22"/>
          <w:szCs w:val="22"/>
        </w:rPr>
        <w:t>.</w:t>
      </w:r>
      <w:r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Pr="00FC6DFB">
        <w:rPr>
          <w:rFonts w:ascii="Arial" w:hAnsi="Arial" w:cs="Arial"/>
          <w:b/>
          <w:bCs/>
          <w:i/>
          <w:iCs/>
          <w:sz w:val="22"/>
          <w:szCs w:val="22"/>
        </w:rPr>
        <w:t>0-1</w:t>
      </w:r>
      <w:r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Pr="00FC6DFB">
        <w:rPr>
          <w:rFonts w:ascii="Arial" w:hAnsi="Arial" w:cs="Arial"/>
          <w:b/>
          <w:bCs/>
          <w:i/>
          <w:iCs/>
          <w:sz w:val="22"/>
          <w:szCs w:val="22"/>
        </w:rPr>
        <w:t>.</w:t>
      </w:r>
      <w:r>
        <w:rPr>
          <w:rFonts w:ascii="Arial" w:hAnsi="Arial" w:cs="Arial"/>
          <w:b/>
          <w:bCs/>
          <w:i/>
          <w:iCs/>
          <w:sz w:val="22"/>
          <w:szCs w:val="22"/>
        </w:rPr>
        <w:t>45</w:t>
      </w:r>
      <w:r w:rsidRPr="00FC6DFB">
        <w:rPr>
          <w:rFonts w:ascii="Arial" w:hAnsi="Arial" w:cs="Arial"/>
          <w:b/>
          <w:bCs/>
          <w:i/>
          <w:iCs/>
          <w:sz w:val="22"/>
          <w:szCs w:val="22"/>
        </w:rPr>
        <w:tab/>
        <w:t>přestávka na kávu</w:t>
      </w:r>
    </w:p>
    <w:p w:rsidR="00E20520" w:rsidRPr="00B96A8B" w:rsidRDefault="00E20520" w:rsidP="00B96A8B">
      <w:pPr>
        <w:pStyle w:val="NormalWeb"/>
        <w:ind w:left="1410" w:hanging="1410"/>
        <w:rPr>
          <w:rFonts w:ascii="Arial" w:hAnsi="Arial" w:cs="Arial"/>
          <w:i/>
          <w:iCs/>
          <w:sz w:val="22"/>
          <w:szCs w:val="22"/>
        </w:rPr>
      </w:pPr>
      <w:r w:rsidRPr="00FC6DFB">
        <w:rPr>
          <w:rFonts w:ascii="Arial" w:hAnsi="Arial" w:cs="Arial"/>
          <w:b/>
          <w:bCs/>
          <w:i/>
          <w:iCs/>
          <w:sz w:val="22"/>
          <w:szCs w:val="22"/>
        </w:rPr>
        <w:t>1</w:t>
      </w:r>
      <w:r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Pr="00FC6DFB">
        <w:rPr>
          <w:rFonts w:ascii="Arial" w:hAnsi="Arial" w:cs="Arial"/>
          <w:b/>
          <w:bCs/>
          <w:i/>
          <w:iCs/>
          <w:sz w:val="22"/>
          <w:szCs w:val="22"/>
        </w:rPr>
        <w:t>.</w:t>
      </w:r>
      <w:r>
        <w:rPr>
          <w:rFonts w:ascii="Arial" w:hAnsi="Arial" w:cs="Arial"/>
          <w:b/>
          <w:bCs/>
          <w:i/>
          <w:iCs/>
          <w:sz w:val="22"/>
          <w:szCs w:val="22"/>
        </w:rPr>
        <w:t>45</w:t>
      </w:r>
      <w:r w:rsidRPr="00FC6DFB">
        <w:rPr>
          <w:rFonts w:ascii="Arial" w:hAnsi="Arial" w:cs="Arial"/>
          <w:b/>
          <w:bCs/>
          <w:i/>
          <w:iCs/>
          <w:sz w:val="22"/>
          <w:szCs w:val="22"/>
        </w:rPr>
        <w:t>-1</w:t>
      </w:r>
      <w:r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Pr="00FC6DFB">
        <w:rPr>
          <w:rFonts w:ascii="Arial" w:hAnsi="Arial" w:cs="Arial"/>
          <w:b/>
          <w:bCs/>
          <w:i/>
          <w:iCs/>
          <w:sz w:val="22"/>
          <w:szCs w:val="22"/>
        </w:rPr>
        <w:t>.</w:t>
      </w:r>
      <w:r>
        <w:rPr>
          <w:rFonts w:ascii="Arial" w:hAnsi="Arial" w:cs="Arial"/>
          <w:b/>
          <w:bCs/>
          <w:i/>
          <w:iCs/>
          <w:sz w:val="22"/>
          <w:szCs w:val="22"/>
        </w:rPr>
        <w:t>45</w:t>
      </w:r>
      <w:r w:rsidRPr="00B96A8B">
        <w:rPr>
          <w:rFonts w:ascii="Arial" w:hAnsi="Arial" w:cs="Arial"/>
          <w:i/>
          <w:iCs/>
          <w:sz w:val="22"/>
          <w:szCs w:val="22"/>
        </w:rPr>
        <w:tab/>
      </w:r>
      <w:r w:rsidRPr="00FA2A14">
        <w:rPr>
          <w:rFonts w:ascii="Arial" w:hAnsi="Arial" w:cs="Arial"/>
          <w:b/>
          <w:bCs/>
          <w:i/>
          <w:iCs/>
          <w:sz w:val="22"/>
          <w:szCs w:val="22"/>
        </w:rPr>
        <w:t>JUDr. Jiří Čermák, advokát, Baker</w:t>
      </w:r>
      <w:r w:rsidRPr="00FA2A1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&amp; McKen</w:t>
      </w:r>
      <w:r w:rsidRPr="00FA2A14">
        <w:rPr>
          <w:rFonts w:ascii="Arial" w:hAnsi="Arial" w:cs="Arial"/>
          <w:b/>
          <w:bCs/>
          <w:i/>
          <w:iCs/>
          <w:sz w:val="22"/>
          <w:szCs w:val="22"/>
        </w:rPr>
        <w:t xml:space="preserve">zie, v.o.s., </w:t>
      </w:r>
      <w:r>
        <w:rPr>
          <w:rFonts w:ascii="Arial" w:hAnsi="Arial" w:cs="Arial"/>
          <w:b/>
          <w:bCs/>
          <w:i/>
          <w:iCs/>
          <w:sz w:val="22"/>
          <w:szCs w:val="22"/>
        </w:rPr>
        <w:t>Praha, ČR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7D0FF3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Pr="007D0FF3">
        <w:rPr>
          <w:rFonts w:ascii="Arial" w:hAnsi="Arial" w:cs="Arial"/>
          <w:b/>
          <w:bCs/>
          <w:sz w:val="22"/>
          <w:szCs w:val="22"/>
        </w:rPr>
        <w:t>Odpovědnost poskytovatelů internetových služeb za porušování známkových práv třetími osobami</w:t>
      </w:r>
      <w:r w:rsidRPr="007D0FF3">
        <w:rPr>
          <w:rFonts w:ascii="Arial" w:hAnsi="Arial" w:cs="Arial"/>
          <w:b/>
          <w:bCs/>
          <w:i/>
          <w:iCs/>
          <w:sz w:val="22"/>
          <w:szCs w:val="22"/>
        </w:rPr>
        <w:t>“</w:t>
      </w:r>
    </w:p>
    <w:p w:rsidR="00E20520" w:rsidRPr="00526F08" w:rsidRDefault="00E20520" w:rsidP="00283A1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15.45-16.00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  <w:t>Diskuse a závěr</w:t>
      </w:r>
    </w:p>
    <w:p w:rsidR="00E20520" w:rsidRDefault="00E20520" w:rsidP="00283A1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20520" w:rsidRPr="00B67F0C" w:rsidRDefault="00E20520" w:rsidP="00283A1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20520" w:rsidRPr="007955F6" w:rsidRDefault="00E20520" w:rsidP="00526F08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Účast zdarma. </w:t>
      </w:r>
      <w:r w:rsidRPr="007955F6">
        <w:rPr>
          <w:rFonts w:ascii="Arial" w:hAnsi="Arial" w:cs="Arial"/>
          <w:i/>
          <w:iCs/>
          <w:sz w:val="22"/>
          <w:szCs w:val="22"/>
        </w:rPr>
        <w:t xml:space="preserve">Počet míst omezen kapacitou sálu. </w:t>
      </w:r>
      <w:r>
        <w:rPr>
          <w:rFonts w:ascii="Arial" w:hAnsi="Arial" w:cs="Arial"/>
          <w:i/>
          <w:iCs/>
          <w:sz w:val="22"/>
          <w:szCs w:val="22"/>
        </w:rPr>
        <w:t xml:space="preserve">Tlumočení do českého jazyka zajištěno. V případě vyčerpání kapacity sálu mají přednost přihlášky advokátů, advokátních koncipientů a individuálních členů AIPPI. </w:t>
      </w:r>
      <w:r w:rsidRPr="007955F6">
        <w:rPr>
          <w:rFonts w:ascii="Arial" w:hAnsi="Arial" w:cs="Arial"/>
          <w:i/>
          <w:iCs/>
          <w:sz w:val="22"/>
          <w:szCs w:val="22"/>
        </w:rPr>
        <w:t xml:space="preserve">Přihlášky laskavě zasílejte </w:t>
      </w:r>
      <w:r>
        <w:rPr>
          <w:rFonts w:ascii="Arial" w:hAnsi="Arial" w:cs="Arial"/>
          <w:i/>
          <w:iCs/>
          <w:sz w:val="22"/>
          <w:szCs w:val="22"/>
        </w:rPr>
        <w:t>do 18.3.</w:t>
      </w:r>
      <w:r w:rsidRPr="007955F6">
        <w:rPr>
          <w:rFonts w:ascii="Arial" w:hAnsi="Arial" w:cs="Arial"/>
          <w:i/>
          <w:iCs/>
          <w:sz w:val="22"/>
          <w:szCs w:val="22"/>
        </w:rPr>
        <w:t>20</w:t>
      </w:r>
      <w:r>
        <w:rPr>
          <w:rFonts w:ascii="Arial" w:hAnsi="Arial" w:cs="Arial"/>
          <w:i/>
          <w:iCs/>
          <w:sz w:val="22"/>
          <w:szCs w:val="22"/>
        </w:rPr>
        <w:t>11</w:t>
      </w:r>
      <w:r w:rsidRPr="007955F6">
        <w:rPr>
          <w:rFonts w:ascii="Arial" w:hAnsi="Arial" w:cs="Arial"/>
          <w:i/>
          <w:iCs/>
          <w:sz w:val="22"/>
          <w:szCs w:val="22"/>
        </w:rPr>
        <w:t xml:space="preserve"> k rukám paní </w:t>
      </w:r>
      <w:r w:rsidRPr="007955F6">
        <w:rPr>
          <w:rFonts w:ascii="Arial" w:hAnsi="Arial" w:cs="Arial"/>
          <w:b/>
          <w:bCs/>
          <w:i/>
          <w:iCs/>
          <w:sz w:val="22"/>
          <w:szCs w:val="22"/>
        </w:rPr>
        <w:t>Evy Koplíkové</w:t>
      </w:r>
      <w:r w:rsidRPr="007955F6">
        <w:rPr>
          <w:rFonts w:ascii="Arial" w:hAnsi="Arial" w:cs="Arial"/>
          <w:i/>
          <w:iCs/>
          <w:sz w:val="22"/>
          <w:szCs w:val="22"/>
        </w:rPr>
        <w:t xml:space="preserve"> pokud možno emailem na adresu </w:t>
      </w:r>
      <w:r w:rsidRPr="007955F6">
        <w:rPr>
          <w:rFonts w:ascii="Arial" w:hAnsi="Arial" w:cs="Arial"/>
          <w:b/>
          <w:bCs/>
          <w:i/>
          <w:iCs/>
          <w:sz w:val="22"/>
          <w:szCs w:val="22"/>
        </w:rPr>
        <w:t>ekoplikova</w:t>
      </w:r>
      <w:r w:rsidRPr="007955F6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@apk</w:t>
      </w:r>
      <w:r w:rsidRPr="007955F6">
        <w:rPr>
          <w:rFonts w:ascii="Arial" w:hAnsi="Arial" w:cs="Arial"/>
          <w:i/>
          <w:iCs/>
          <w:sz w:val="22"/>
          <w:szCs w:val="22"/>
          <w:lang w:val="en-US"/>
        </w:rPr>
        <w:t>.cz nebo po</w:t>
      </w:r>
      <w:r w:rsidRPr="007955F6">
        <w:rPr>
          <w:rFonts w:ascii="Arial" w:hAnsi="Arial" w:cs="Arial"/>
          <w:i/>
          <w:iCs/>
          <w:sz w:val="22"/>
          <w:szCs w:val="22"/>
        </w:rPr>
        <w:t>štou</w:t>
      </w:r>
      <w:r>
        <w:rPr>
          <w:rFonts w:ascii="Arial" w:hAnsi="Arial" w:cs="Arial"/>
          <w:i/>
          <w:iCs/>
          <w:sz w:val="22"/>
          <w:szCs w:val="22"/>
        </w:rPr>
        <w:t xml:space="preserve"> na adresu</w:t>
      </w:r>
    </w:p>
    <w:p w:rsidR="00E20520" w:rsidRPr="007955F6" w:rsidRDefault="00E20520" w:rsidP="00942A17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7955F6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E20520" w:rsidRPr="007955F6" w:rsidRDefault="00E20520" w:rsidP="00942A17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7955F6">
        <w:rPr>
          <w:rFonts w:ascii="Arial" w:hAnsi="Arial" w:cs="Arial"/>
          <w:i/>
          <w:iCs/>
          <w:sz w:val="22"/>
          <w:szCs w:val="22"/>
        </w:rPr>
        <w:t>Česká národní skupina AIPPI</w:t>
      </w:r>
    </w:p>
    <w:p w:rsidR="00E20520" w:rsidRPr="007955F6" w:rsidRDefault="00E20520" w:rsidP="00942A17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7955F6">
        <w:rPr>
          <w:rFonts w:ascii="Arial" w:hAnsi="Arial" w:cs="Arial"/>
          <w:i/>
          <w:iCs/>
          <w:sz w:val="22"/>
          <w:szCs w:val="22"/>
        </w:rPr>
        <w:t>K rukám paní Evy Koplíkové</w:t>
      </w:r>
    </w:p>
    <w:p w:rsidR="00E20520" w:rsidRPr="007955F6" w:rsidRDefault="00E20520" w:rsidP="00942A17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7955F6">
        <w:rPr>
          <w:rFonts w:ascii="Arial" w:hAnsi="Arial" w:cs="Arial"/>
          <w:i/>
          <w:iCs/>
          <w:sz w:val="22"/>
          <w:szCs w:val="22"/>
        </w:rPr>
        <w:t>c/o Čermák Hořejš Matějka</w:t>
      </w:r>
    </w:p>
    <w:p w:rsidR="00E20520" w:rsidRPr="007955F6" w:rsidRDefault="00E20520" w:rsidP="007955F6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7955F6">
        <w:rPr>
          <w:rFonts w:ascii="Arial" w:hAnsi="Arial" w:cs="Arial"/>
          <w:i/>
          <w:iCs/>
          <w:sz w:val="22"/>
          <w:szCs w:val="22"/>
        </w:rPr>
        <w:t>Národní 32</w:t>
      </w:r>
      <w:r w:rsidRPr="007955F6">
        <w:rPr>
          <w:rFonts w:ascii="Arial" w:hAnsi="Arial" w:cs="Arial"/>
          <w:i/>
          <w:iCs/>
          <w:sz w:val="22"/>
          <w:szCs w:val="22"/>
        </w:rPr>
        <w:br/>
        <w:t>110 00 Praha 1</w:t>
      </w:r>
      <w:r w:rsidRPr="007955F6">
        <w:rPr>
          <w:rFonts w:ascii="Arial" w:hAnsi="Arial" w:cs="Arial"/>
          <w:i/>
          <w:iCs/>
          <w:sz w:val="22"/>
          <w:szCs w:val="22"/>
        </w:rPr>
        <w:br/>
        <w:t>Česká republika</w:t>
      </w:r>
    </w:p>
    <w:p w:rsidR="00E20520" w:rsidRPr="007955F6" w:rsidRDefault="00E20520" w:rsidP="00942A1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20520" w:rsidRDefault="00E20520" w:rsidP="00942A17">
      <w:p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236AE2">
        <w:rPr>
          <w:rFonts w:ascii="Arial" w:hAnsi="Arial" w:cs="Arial"/>
          <w:i/>
          <w:iCs/>
          <w:sz w:val="22"/>
          <w:szCs w:val="22"/>
        </w:rPr>
        <w:t>Těšíme se na Vaši účast</w:t>
      </w:r>
      <w:r w:rsidRPr="007C6757">
        <w:rPr>
          <w:rFonts w:ascii="Arial" w:hAnsi="Arial" w:cs="Arial"/>
          <w:i/>
          <w:iCs/>
          <w:sz w:val="22"/>
          <w:szCs w:val="22"/>
          <w:lang w:val="en-US"/>
        </w:rPr>
        <w:t>,</w:t>
      </w:r>
      <w:r w:rsidRPr="007C6757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Pr="007C6757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Pr="007C6757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Pr="007C6757">
        <w:rPr>
          <w:rFonts w:ascii="Arial" w:hAnsi="Arial" w:cs="Arial"/>
          <w:i/>
          <w:iCs/>
          <w:sz w:val="22"/>
          <w:szCs w:val="22"/>
          <w:lang w:val="en-US"/>
        </w:rPr>
        <w:tab/>
      </w:r>
    </w:p>
    <w:p w:rsidR="00E20520" w:rsidRDefault="00E20520" w:rsidP="00942A17">
      <w:p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:rsidR="00E20520" w:rsidRPr="00FE2BCC" w:rsidRDefault="00E20520" w:rsidP="007E0CA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E2BCC">
        <w:rPr>
          <w:rFonts w:ascii="Arial" w:hAnsi="Arial" w:cs="Arial"/>
          <w:b/>
          <w:bCs/>
          <w:i/>
          <w:iCs/>
          <w:sz w:val="22"/>
          <w:szCs w:val="22"/>
        </w:rPr>
        <w:t>JUDr. Milan Kyjovský</w:t>
      </w:r>
      <w:r w:rsidRPr="00FE2BCC">
        <w:rPr>
          <w:rFonts w:ascii="Arial" w:hAnsi="Arial" w:cs="Arial"/>
          <w:i/>
          <w:iCs/>
          <w:sz w:val="22"/>
          <w:szCs w:val="22"/>
        </w:rPr>
        <w:tab/>
      </w:r>
      <w:r w:rsidRPr="00FE2BCC">
        <w:rPr>
          <w:rFonts w:ascii="Arial" w:hAnsi="Arial" w:cs="Arial"/>
          <w:i/>
          <w:iCs/>
          <w:sz w:val="22"/>
          <w:szCs w:val="22"/>
        </w:rPr>
        <w:tab/>
      </w:r>
      <w:r w:rsidRPr="00FE2BCC">
        <w:rPr>
          <w:rFonts w:ascii="Arial" w:hAnsi="Arial" w:cs="Arial"/>
          <w:i/>
          <w:iCs/>
          <w:sz w:val="22"/>
          <w:szCs w:val="22"/>
        </w:rPr>
        <w:tab/>
      </w:r>
      <w:r w:rsidRPr="00FE2BCC">
        <w:rPr>
          <w:rFonts w:ascii="Arial" w:hAnsi="Arial" w:cs="Arial"/>
          <w:i/>
          <w:iCs/>
          <w:sz w:val="22"/>
          <w:szCs w:val="22"/>
        </w:rPr>
        <w:tab/>
      </w:r>
      <w:r w:rsidRPr="00FE2BCC">
        <w:rPr>
          <w:rFonts w:ascii="Arial" w:hAnsi="Arial" w:cs="Arial"/>
          <w:b/>
          <w:bCs/>
          <w:i/>
          <w:iCs/>
          <w:sz w:val="22"/>
          <w:szCs w:val="22"/>
        </w:rPr>
        <w:t>JUDr. Michal Havlík</w:t>
      </w:r>
    </w:p>
    <w:p w:rsidR="00E20520" w:rsidRPr="00FE2BCC" w:rsidRDefault="00E20520" w:rsidP="007E0CA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E2BCC">
        <w:rPr>
          <w:rFonts w:ascii="Arial" w:hAnsi="Arial" w:cs="Arial"/>
          <w:i/>
          <w:iCs/>
          <w:sz w:val="22"/>
          <w:szCs w:val="22"/>
        </w:rPr>
        <w:t xml:space="preserve">předseda sekce duševního vlastnictví ČAK </w:t>
      </w:r>
      <w:r w:rsidRPr="00FE2BCC">
        <w:rPr>
          <w:rFonts w:ascii="Arial" w:hAnsi="Arial" w:cs="Arial"/>
          <w:i/>
          <w:iCs/>
          <w:sz w:val="22"/>
          <w:szCs w:val="22"/>
        </w:rPr>
        <w:tab/>
      </w:r>
      <w:r w:rsidRPr="00FE2BCC">
        <w:rPr>
          <w:rFonts w:ascii="Arial" w:hAnsi="Arial" w:cs="Arial"/>
          <w:i/>
          <w:iCs/>
          <w:sz w:val="22"/>
          <w:szCs w:val="22"/>
        </w:rPr>
        <w:tab/>
        <w:t>tajemník české národní skupiny AIPPI</w:t>
      </w:r>
    </w:p>
    <w:sectPr w:rsidR="00E20520" w:rsidRPr="00FE2BCC" w:rsidSect="00D5142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520" w:rsidRDefault="00E20520">
      <w:r>
        <w:separator/>
      </w:r>
    </w:p>
  </w:endnote>
  <w:endnote w:type="continuationSeparator" w:id="0">
    <w:p w:rsidR="00E20520" w:rsidRDefault="00E20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20" w:rsidRDefault="00E20520" w:rsidP="007C6757">
    <w:pPr>
      <w:pStyle w:val="Footer"/>
      <w:framePr w:w="181" w:wrap="auto" w:vAnchor="text" w:hAnchor="page" w:x="5918" w:y="-1"/>
      <w:rPr>
        <w:rStyle w:val="PageNumber"/>
      </w:rPr>
    </w:pPr>
  </w:p>
  <w:p w:rsidR="00E20520" w:rsidRDefault="00E20520" w:rsidP="00942A1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520" w:rsidRDefault="00E20520">
      <w:r>
        <w:separator/>
      </w:r>
    </w:p>
  </w:footnote>
  <w:footnote w:type="continuationSeparator" w:id="0">
    <w:p w:rsidR="00E20520" w:rsidRDefault="00E20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2058"/>
    <w:multiLevelType w:val="hybridMultilevel"/>
    <w:tmpl w:val="5874C306"/>
    <w:lvl w:ilvl="0" w:tplc="9892C342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cumentProtection w:edit="comments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A17"/>
    <w:rsid w:val="000015C4"/>
    <w:rsid w:val="00031D7C"/>
    <w:rsid w:val="00044849"/>
    <w:rsid w:val="000528AA"/>
    <w:rsid w:val="00060223"/>
    <w:rsid w:val="00086821"/>
    <w:rsid w:val="00090EC2"/>
    <w:rsid w:val="000C6798"/>
    <w:rsid w:val="000E123F"/>
    <w:rsid w:val="000E5FB4"/>
    <w:rsid w:val="000F25E1"/>
    <w:rsid w:val="00110B95"/>
    <w:rsid w:val="001162EE"/>
    <w:rsid w:val="001A4F22"/>
    <w:rsid w:val="001B3057"/>
    <w:rsid w:val="00212373"/>
    <w:rsid w:val="00236AE2"/>
    <w:rsid w:val="002406E0"/>
    <w:rsid w:val="0026101A"/>
    <w:rsid w:val="00283A1D"/>
    <w:rsid w:val="002A2243"/>
    <w:rsid w:val="002B3A15"/>
    <w:rsid w:val="002B4354"/>
    <w:rsid w:val="002D053A"/>
    <w:rsid w:val="002D5370"/>
    <w:rsid w:val="00310D03"/>
    <w:rsid w:val="00317327"/>
    <w:rsid w:val="00342D0C"/>
    <w:rsid w:val="00353EF4"/>
    <w:rsid w:val="003A6F29"/>
    <w:rsid w:val="003E2A8B"/>
    <w:rsid w:val="003F4BE0"/>
    <w:rsid w:val="004B4D85"/>
    <w:rsid w:val="004C052F"/>
    <w:rsid w:val="004F5D2B"/>
    <w:rsid w:val="00526F08"/>
    <w:rsid w:val="00552B9B"/>
    <w:rsid w:val="005654CD"/>
    <w:rsid w:val="005933EA"/>
    <w:rsid w:val="005A2CD7"/>
    <w:rsid w:val="005D263D"/>
    <w:rsid w:val="005D5FD9"/>
    <w:rsid w:val="006773F7"/>
    <w:rsid w:val="006B03F6"/>
    <w:rsid w:val="006B7A1E"/>
    <w:rsid w:val="006E4A7C"/>
    <w:rsid w:val="007162F2"/>
    <w:rsid w:val="007955F6"/>
    <w:rsid w:val="007A7E9D"/>
    <w:rsid w:val="007B0DAA"/>
    <w:rsid w:val="007C6757"/>
    <w:rsid w:val="007D0FF3"/>
    <w:rsid w:val="007E0CA2"/>
    <w:rsid w:val="00804A43"/>
    <w:rsid w:val="00825664"/>
    <w:rsid w:val="0084105E"/>
    <w:rsid w:val="00841B12"/>
    <w:rsid w:val="00882DEB"/>
    <w:rsid w:val="008D0E44"/>
    <w:rsid w:val="00942A17"/>
    <w:rsid w:val="00956A05"/>
    <w:rsid w:val="00980C36"/>
    <w:rsid w:val="009870C1"/>
    <w:rsid w:val="009B483E"/>
    <w:rsid w:val="00A07CAD"/>
    <w:rsid w:val="00A1164A"/>
    <w:rsid w:val="00A336DA"/>
    <w:rsid w:val="00A924D1"/>
    <w:rsid w:val="00AA1D08"/>
    <w:rsid w:val="00AA44FB"/>
    <w:rsid w:val="00AE69BD"/>
    <w:rsid w:val="00AE79E3"/>
    <w:rsid w:val="00B0590F"/>
    <w:rsid w:val="00B6390F"/>
    <w:rsid w:val="00B67F0C"/>
    <w:rsid w:val="00B96A8B"/>
    <w:rsid w:val="00BA36B8"/>
    <w:rsid w:val="00BF6B30"/>
    <w:rsid w:val="00C00BD4"/>
    <w:rsid w:val="00C03813"/>
    <w:rsid w:val="00C40DD0"/>
    <w:rsid w:val="00C66B97"/>
    <w:rsid w:val="00C73C86"/>
    <w:rsid w:val="00CE0ED2"/>
    <w:rsid w:val="00D01FF8"/>
    <w:rsid w:val="00D02C00"/>
    <w:rsid w:val="00D5142C"/>
    <w:rsid w:val="00D516AE"/>
    <w:rsid w:val="00D51AB4"/>
    <w:rsid w:val="00D970C3"/>
    <w:rsid w:val="00DB7598"/>
    <w:rsid w:val="00DF0540"/>
    <w:rsid w:val="00E20520"/>
    <w:rsid w:val="00E248A4"/>
    <w:rsid w:val="00E87C55"/>
    <w:rsid w:val="00E96BDA"/>
    <w:rsid w:val="00EA55CB"/>
    <w:rsid w:val="00ED7C22"/>
    <w:rsid w:val="00EE4852"/>
    <w:rsid w:val="00F102E8"/>
    <w:rsid w:val="00F1222A"/>
    <w:rsid w:val="00F140CB"/>
    <w:rsid w:val="00F37AA8"/>
    <w:rsid w:val="00F47EBA"/>
    <w:rsid w:val="00F651C6"/>
    <w:rsid w:val="00F8444F"/>
    <w:rsid w:val="00F862FD"/>
    <w:rsid w:val="00F876D4"/>
    <w:rsid w:val="00F96152"/>
    <w:rsid w:val="00FA2A14"/>
    <w:rsid w:val="00FC6DFB"/>
    <w:rsid w:val="00FE2BCC"/>
    <w:rsid w:val="00FF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1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2A1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42A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43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42A17"/>
  </w:style>
  <w:style w:type="paragraph" w:styleId="HTMLPreformatted">
    <w:name w:val="HTML Preformatted"/>
    <w:basedOn w:val="Normal"/>
    <w:link w:val="HTMLPreformattedChar"/>
    <w:uiPriority w:val="99"/>
    <w:rsid w:val="002A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643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00BD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C00BD4"/>
    <w:rPr>
      <w:sz w:val="24"/>
      <w:szCs w:val="24"/>
    </w:rPr>
  </w:style>
  <w:style w:type="character" w:customStyle="1" w:styleId="arial11blau">
    <w:name w:val="arial11blau"/>
    <w:basedOn w:val="DefaultParagraphFont"/>
    <w:uiPriority w:val="99"/>
    <w:rsid w:val="002D5370"/>
  </w:style>
  <w:style w:type="paragraph" w:styleId="Header">
    <w:name w:val="header"/>
    <w:basedOn w:val="Normal"/>
    <w:link w:val="HeaderChar"/>
    <w:uiPriority w:val="99"/>
    <w:rsid w:val="007C67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43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39"/>
    <w:rPr>
      <w:sz w:val="0"/>
      <w:szCs w:val="0"/>
    </w:rPr>
  </w:style>
  <w:style w:type="paragraph" w:styleId="NormalWeb">
    <w:name w:val="Normal (Web)"/>
    <w:basedOn w:val="Normal"/>
    <w:uiPriority w:val="99"/>
    <w:rsid w:val="007D0F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231</Words>
  <Characters>1368</Characters>
  <Application>Microsoft Office Outlook</Application>
  <DocSecurity>8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advokátní komora vás zve na seminář pro advokáty a advokátní</dc:title>
  <dc:subject/>
  <dc:creator>Daniela</dc:creator>
  <cp:keywords/>
  <dc:description/>
  <cp:lastModifiedBy>solcova</cp:lastModifiedBy>
  <cp:revision>2</cp:revision>
  <cp:lastPrinted>2010-03-10T14:52:00Z</cp:lastPrinted>
  <dcterms:created xsi:type="dcterms:W3CDTF">2011-02-03T10:43:00Z</dcterms:created>
  <dcterms:modified xsi:type="dcterms:W3CDTF">2011-02-03T10:44:00Z</dcterms:modified>
</cp:coreProperties>
</file>