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2385" w14:textId="2C3CAD83" w:rsidR="009A5085" w:rsidRDefault="009A5085" w:rsidP="009A5085">
      <w:pPr>
        <w:rPr>
          <w:b/>
          <w:sz w:val="48"/>
          <w:szCs w:val="48"/>
        </w:rPr>
      </w:pPr>
      <w:r>
        <w:rPr>
          <w:b/>
          <w:sz w:val="48"/>
          <w:szCs w:val="48"/>
        </w:rPr>
        <w:t>KNIŽNÍ NOVINKY – L</w:t>
      </w:r>
      <w:r>
        <w:rPr>
          <w:b/>
          <w:sz w:val="48"/>
          <w:szCs w:val="48"/>
        </w:rPr>
        <w:t>EDEN</w:t>
      </w:r>
      <w:r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2</w:t>
      </w:r>
    </w:p>
    <w:p w14:paraId="48718706" w14:textId="298E6609" w:rsidR="009A5085" w:rsidRDefault="009A5085" w:rsidP="009A508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14:paraId="4655C5A0" w14:textId="77777777" w:rsidR="009A5085" w:rsidRDefault="009A5085" w:rsidP="009A5085">
      <w:pPr>
        <w:pStyle w:val="Odstavecseseznamem"/>
        <w:rPr>
          <w:b/>
          <w:sz w:val="28"/>
          <w:szCs w:val="28"/>
        </w:rPr>
      </w:pPr>
    </w:p>
    <w:p w14:paraId="638B59CC" w14:textId="77777777" w:rsidR="009A5085" w:rsidRDefault="009A5085" w:rsidP="009A5085">
      <w:pPr>
        <w:rPr>
          <w:b/>
          <w:u w:val="single"/>
        </w:rPr>
      </w:pPr>
      <w:r>
        <w:rPr>
          <w:b/>
          <w:u w:val="single"/>
        </w:rPr>
        <w:t xml:space="preserve">1.1        </w:t>
      </w:r>
      <w:r>
        <w:rPr>
          <w:b/>
          <w:u w:val="single"/>
        </w:rPr>
        <w:tab/>
        <w:t xml:space="preserve">   Trestní právo – hmotné</w:t>
      </w:r>
    </w:p>
    <w:p w14:paraId="7400DCAB" w14:textId="77777777" w:rsidR="009A5085" w:rsidRDefault="009A5085" w:rsidP="009A5085">
      <w:pPr>
        <w:rPr>
          <w:b/>
          <w:sz w:val="28"/>
          <w:szCs w:val="28"/>
          <w:u w:val="single"/>
        </w:rPr>
      </w:pPr>
    </w:p>
    <w:p w14:paraId="601E8C19" w14:textId="4D0D1834" w:rsidR="009A5085" w:rsidRPr="001850F0" w:rsidRDefault="00803D70" w:rsidP="009A5085">
      <w:r w:rsidRPr="001850F0">
        <w:t>Katolická</w:t>
      </w:r>
      <w:r w:rsidR="009A5085" w:rsidRPr="001850F0">
        <w:t xml:space="preserve">, </w:t>
      </w:r>
      <w:r w:rsidRPr="001850F0">
        <w:t>Michaela a kol.</w:t>
      </w:r>
      <w:r w:rsidR="009A5085" w:rsidRPr="001850F0">
        <w:t xml:space="preserve">: </w:t>
      </w:r>
      <w:r w:rsidRPr="001850F0">
        <w:t>Zákon o některých opatřeních proti legalizaci výnosů z trestné činnosti a financování terorismu</w:t>
      </w:r>
      <w:r w:rsidR="009A5085" w:rsidRPr="001850F0">
        <w:t xml:space="preserve"> </w:t>
      </w:r>
      <w:r w:rsidR="00322CEA" w:rsidRPr="001850F0">
        <w:t>2</w:t>
      </w:r>
      <w:r w:rsidR="009A5085" w:rsidRPr="001850F0">
        <w:t>.vyd.</w:t>
      </w:r>
    </w:p>
    <w:p w14:paraId="0EF17E37" w14:textId="72D01379" w:rsidR="009A5085" w:rsidRPr="001850F0" w:rsidRDefault="009A5085" w:rsidP="009A5085">
      <w:pPr>
        <w:rPr>
          <w:b/>
          <w:u w:val="single"/>
        </w:rPr>
      </w:pPr>
      <w:r w:rsidRPr="001850F0">
        <w:t xml:space="preserve">Praha, </w:t>
      </w:r>
      <w:proofErr w:type="spellStart"/>
      <w:r w:rsidR="00322CEA" w:rsidRPr="001850F0">
        <w:t>Wolters</w:t>
      </w:r>
      <w:proofErr w:type="spellEnd"/>
      <w:r w:rsidR="00322CEA" w:rsidRPr="001850F0">
        <w:t xml:space="preserve"> </w:t>
      </w:r>
      <w:proofErr w:type="spellStart"/>
      <w:r w:rsidR="00322CEA" w:rsidRPr="001850F0">
        <w:t>Kluwer</w:t>
      </w:r>
      <w:proofErr w:type="spellEnd"/>
      <w:r w:rsidR="00322CEA" w:rsidRPr="001850F0">
        <w:t xml:space="preserve"> ČR</w:t>
      </w:r>
      <w:r w:rsidRPr="001850F0">
        <w:t>, 202</w:t>
      </w:r>
      <w:r w:rsidR="00322CEA" w:rsidRPr="001850F0">
        <w:t>1</w:t>
      </w:r>
      <w:r w:rsidRPr="001850F0">
        <w:rPr>
          <w:b/>
          <w:u w:val="single"/>
        </w:rPr>
        <w:t xml:space="preserve">      </w:t>
      </w:r>
    </w:p>
    <w:p w14:paraId="6183C35E" w14:textId="77777777" w:rsidR="009A5085" w:rsidRDefault="009A5085" w:rsidP="009A5085">
      <w:pPr>
        <w:rPr>
          <w:b/>
          <w:sz w:val="28"/>
          <w:szCs w:val="28"/>
        </w:rPr>
      </w:pPr>
    </w:p>
    <w:p w14:paraId="16EAE09E" w14:textId="77777777" w:rsidR="009A5085" w:rsidRDefault="009A5085" w:rsidP="009A5085">
      <w:pPr>
        <w:rPr>
          <w:b/>
          <w:sz w:val="28"/>
          <w:szCs w:val="28"/>
          <w:u w:val="single"/>
        </w:rPr>
      </w:pPr>
    </w:p>
    <w:p w14:paraId="675200C0" w14:textId="77777777" w:rsidR="009A5085" w:rsidRDefault="009A5085" w:rsidP="009A5085">
      <w:pPr>
        <w:rPr>
          <w:b/>
          <w:u w:val="single"/>
        </w:rPr>
      </w:pPr>
      <w:r>
        <w:rPr>
          <w:b/>
          <w:u w:val="single"/>
        </w:rPr>
        <w:t>3.2.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zvláštní část</w:t>
      </w:r>
    </w:p>
    <w:p w14:paraId="4FF3B099" w14:textId="77777777" w:rsidR="009A5085" w:rsidRDefault="009A5085" w:rsidP="009A5085">
      <w:pPr>
        <w:rPr>
          <w:b/>
          <w:u w:val="single"/>
        </w:rPr>
      </w:pPr>
    </w:p>
    <w:p w14:paraId="52CAB82B" w14:textId="46045559" w:rsidR="009A5085" w:rsidRDefault="00322CEA" w:rsidP="009A5085">
      <w:r>
        <w:t>Hřebíková</w:t>
      </w:r>
      <w:r w:rsidR="009A5085">
        <w:t xml:space="preserve">, </w:t>
      </w:r>
      <w:r>
        <w:t>Iva a kol.</w:t>
      </w:r>
      <w:r w:rsidR="009A5085">
        <w:t xml:space="preserve">.: Zákon o </w:t>
      </w:r>
      <w:r w:rsidR="007D7107">
        <w:t>státní službě</w:t>
      </w:r>
      <w:r w:rsidR="009A5085">
        <w:t>. Komentář.  1.vyd.</w:t>
      </w:r>
    </w:p>
    <w:p w14:paraId="46083A9D" w14:textId="68460E66" w:rsidR="009A5085" w:rsidRDefault="009A5085" w:rsidP="009A5085">
      <w:r>
        <w:t xml:space="preserve">Praha, </w:t>
      </w:r>
      <w:r w:rsidR="007D7107">
        <w:t>C.H. Beck</w:t>
      </w:r>
      <w:r>
        <w:t>, 202</w:t>
      </w:r>
      <w:r w:rsidR="007D7107">
        <w:t>2</w:t>
      </w:r>
    </w:p>
    <w:p w14:paraId="44BD6F94" w14:textId="77777777" w:rsidR="009A5085" w:rsidRDefault="009A5085" w:rsidP="009A5085">
      <w:pPr>
        <w:rPr>
          <w:b/>
        </w:rPr>
      </w:pPr>
    </w:p>
    <w:p w14:paraId="326E52BD" w14:textId="77777777" w:rsidR="009A5085" w:rsidRDefault="009A5085" w:rsidP="009A5085"/>
    <w:p w14:paraId="4D68EB8F" w14:textId="58D28ECF" w:rsidR="009A5085" w:rsidRDefault="009A5085" w:rsidP="009A5085">
      <w:pPr>
        <w:rPr>
          <w:b/>
          <w:u w:val="single"/>
        </w:rPr>
      </w:pPr>
      <w:r>
        <w:rPr>
          <w:b/>
          <w:u w:val="single"/>
        </w:rPr>
        <w:t>3.2.</w:t>
      </w:r>
      <w:r w:rsidR="00322CEA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322CEA">
        <w:rPr>
          <w:b/>
          <w:u w:val="single"/>
        </w:rPr>
        <w:t>stavebnictví</w:t>
      </w:r>
    </w:p>
    <w:p w14:paraId="4D21B10E" w14:textId="77777777" w:rsidR="009A5085" w:rsidRDefault="009A5085" w:rsidP="009A5085">
      <w:pPr>
        <w:rPr>
          <w:b/>
          <w:u w:val="single"/>
        </w:rPr>
      </w:pPr>
    </w:p>
    <w:p w14:paraId="20923357" w14:textId="14228FA3" w:rsidR="009A5085" w:rsidRDefault="007D7107" w:rsidP="009A5085">
      <w:proofErr w:type="spellStart"/>
      <w:r>
        <w:t>Klee</w:t>
      </w:r>
      <w:proofErr w:type="spellEnd"/>
      <w:r w:rsidR="009A5085">
        <w:t xml:space="preserve">, </w:t>
      </w:r>
      <w:r>
        <w:t>Lukáš</w:t>
      </w:r>
      <w:r w:rsidR="009A5085">
        <w:t xml:space="preserve">: </w:t>
      </w:r>
      <w:r>
        <w:t>Stavební smluvní právo</w:t>
      </w:r>
      <w:r w:rsidR="009A5085">
        <w:t xml:space="preserve">. </w:t>
      </w:r>
      <w:r>
        <w:t>2</w:t>
      </w:r>
      <w:r w:rsidR="009A5085">
        <w:t xml:space="preserve">.vyd. </w:t>
      </w:r>
    </w:p>
    <w:p w14:paraId="23C84E80" w14:textId="67DC9C22" w:rsidR="009A5085" w:rsidRDefault="009A5085" w:rsidP="009A5085">
      <w:r>
        <w:t xml:space="preserve">Praha, </w:t>
      </w:r>
      <w:proofErr w:type="spellStart"/>
      <w:r w:rsidR="007D7107">
        <w:t>Wolters</w:t>
      </w:r>
      <w:proofErr w:type="spellEnd"/>
      <w:r w:rsidR="007D7107">
        <w:t xml:space="preserve"> </w:t>
      </w:r>
      <w:proofErr w:type="spellStart"/>
      <w:r w:rsidR="007D7107">
        <w:t>Kluwer</w:t>
      </w:r>
      <w:proofErr w:type="spellEnd"/>
      <w:r w:rsidR="007D7107">
        <w:t xml:space="preserve"> ČR</w:t>
      </w:r>
      <w:r>
        <w:t>, 202</w:t>
      </w:r>
      <w:r w:rsidR="007D7107">
        <w:t>2</w:t>
      </w:r>
    </w:p>
    <w:p w14:paraId="56783953" w14:textId="77777777" w:rsidR="009A5085" w:rsidRDefault="009A5085" w:rsidP="009A5085"/>
    <w:p w14:paraId="7A8EBC70" w14:textId="77777777" w:rsidR="009A5085" w:rsidRDefault="009A5085" w:rsidP="009A5085"/>
    <w:p w14:paraId="50E013C4" w14:textId="77777777" w:rsidR="009A5085" w:rsidRDefault="009A5085" w:rsidP="009A5085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3F632271" w14:textId="77777777" w:rsidR="009A5085" w:rsidRDefault="009A5085" w:rsidP="009A5085">
      <w:pPr>
        <w:rPr>
          <w:b/>
          <w:u w:val="single"/>
        </w:rPr>
      </w:pPr>
    </w:p>
    <w:p w14:paraId="592D1387" w14:textId="1F03B8D9" w:rsidR="009A5085" w:rsidRDefault="0059354C" w:rsidP="009A5085">
      <w:r>
        <w:t>Lavický</w:t>
      </w:r>
      <w:r w:rsidR="009A5085">
        <w:t xml:space="preserve">, </w:t>
      </w:r>
      <w:r>
        <w:t>Petr a kol.</w:t>
      </w:r>
      <w:r w:rsidR="009A5085">
        <w:t xml:space="preserve">: </w:t>
      </w:r>
      <w:r>
        <w:t>O</w:t>
      </w:r>
      <w:r w:rsidR="009A5085">
        <w:t>bčanský zákoník</w:t>
      </w:r>
      <w:r>
        <w:t xml:space="preserve"> I</w:t>
      </w:r>
      <w:r w:rsidR="009A5085">
        <w:t>.</w:t>
      </w:r>
      <w:r>
        <w:t xml:space="preserve"> Obecná část. (</w:t>
      </w:r>
      <w:r w:rsidR="009A5085">
        <w:t xml:space="preserve">§ </w:t>
      </w:r>
      <w:r>
        <w:t>1</w:t>
      </w:r>
      <w:r w:rsidR="009A5085">
        <w:t>-</w:t>
      </w:r>
      <w:r>
        <w:t>302)</w:t>
      </w:r>
      <w:r w:rsidR="009A5085">
        <w:t xml:space="preserve">.  </w:t>
      </w:r>
      <w:r>
        <w:t>2</w:t>
      </w:r>
      <w:r w:rsidR="009A5085">
        <w:t>.vyd.</w:t>
      </w:r>
    </w:p>
    <w:p w14:paraId="31531103" w14:textId="0D6C9D5F" w:rsidR="009A5085" w:rsidRDefault="009A5085" w:rsidP="009A5085">
      <w:r>
        <w:t>Praha, C.H. Beck, 202</w:t>
      </w:r>
      <w:r w:rsidR="00B45B93">
        <w:t>2</w:t>
      </w:r>
    </w:p>
    <w:p w14:paraId="1ADDF11F" w14:textId="4F780129" w:rsidR="00B45B93" w:rsidRDefault="00B45B93" w:rsidP="009A5085"/>
    <w:p w14:paraId="49D16600" w14:textId="32547C36" w:rsidR="00B45B93" w:rsidRDefault="00B45B93" w:rsidP="009A5085">
      <w:r>
        <w:t>Lavický, Petr a kol.: Občanský zákoník I. Obecná část. (§ 303-654). 2.vyd.</w:t>
      </w:r>
    </w:p>
    <w:p w14:paraId="6E2DDF08" w14:textId="0C238C15" w:rsidR="00B45B93" w:rsidRDefault="00B45B93" w:rsidP="009A5085">
      <w:r>
        <w:t>Praha, C.H. Beck, 2022</w:t>
      </w:r>
    </w:p>
    <w:p w14:paraId="5AC07A4D" w14:textId="77777777" w:rsidR="009A5085" w:rsidRDefault="009A5085" w:rsidP="009A5085"/>
    <w:p w14:paraId="130404D8" w14:textId="77777777" w:rsidR="009A5085" w:rsidRDefault="009A5085" w:rsidP="009A5085">
      <w:pPr>
        <w:rPr>
          <w:b/>
          <w:bCs/>
          <w:u w:val="single"/>
        </w:rPr>
      </w:pPr>
    </w:p>
    <w:p w14:paraId="1C3A97A1" w14:textId="77777777" w:rsidR="009A5085" w:rsidRDefault="009A5085" w:rsidP="009A5085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0ED7C811" w14:textId="77777777" w:rsidR="009A5085" w:rsidRDefault="009A5085" w:rsidP="009A5085">
      <w:pPr>
        <w:rPr>
          <w:b/>
          <w:u w:val="single"/>
        </w:rPr>
      </w:pPr>
    </w:p>
    <w:p w14:paraId="07230015" w14:textId="34293141" w:rsidR="009A5085" w:rsidRDefault="00F16BF2" w:rsidP="009A5085">
      <w:r>
        <w:t>Chalupa</w:t>
      </w:r>
      <w:r w:rsidR="009A5085">
        <w:t xml:space="preserve">, </w:t>
      </w:r>
      <w:r>
        <w:t>Radim</w:t>
      </w:r>
      <w:r w:rsidR="009A5085">
        <w:t xml:space="preserve">: Zákon </w:t>
      </w:r>
      <w:r>
        <w:t>směnečný a šekový.</w:t>
      </w:r>
      <w:r w:rsidR="009A5085">
        <w:t xml:space="preserve"> Komentář</w:t>
      </w:r>
      <w:r w:rsidR="007435FA">
        <w:t xml:space="preserve"> směnečné části Zákon o mezinárodním právu soukromém</w:t>
      </w:r>
      <w:r w:rsidR="009A5085">
        <w:t>.</w:t>
      </w:r>
      <w:r w:rsidR="007435FA">
        <w:t xml:space="preserve"> Komentář směnečné části.</w:t>
      </w:r>
      <w:r w:rsidR="009A5085">
        <w:t xml:space="preserve"> 1.vyd.</w:t>
      </w:r>
    </w:p>
    <w:p w14:paraId="64C6D92D" w14:textId="7926CF6B" w:rsidR="009A5085" w:rsidRDefault="009A5085" w:rsidP="009A5085">
      <w:r>
        <w:t xml:space="preserve">Praha, </w:t>
      </w:r>
      <w:proofErr w:type="spellStart"/>
      <w:r w:rsidR="007435FA">
        <w:t>Leges</w:t>
      </w:r>
      <w:proofErr w:type="spellEnd"/>
      <w:r>
        <w:t>, 2021</w:t>
      </w:r>
    </w:p>
    <w:p w14:paraId="60F03F25" w14:textId="7BB35145" w:rsidR="007435FA" w:rsidRDefault="007435FA" w:rsidP="009A5085"/>
    <w:p w14:paraId="2941B450" w14:textId="109DFB0B" w:rsidR="007435FA" w:rsidRDefault="007435FA" w:rsidP="009A5085">
      <w:proofErr w:type="spellStart"/>
      <w:r>
        <w:t>Jirmásek</w:t>
      </w:r>
      <w:proofErr w:type="spellEnd"/>
      <w:r>
        <w:t>, Tomáš: Odměna insolvenčního správce. Komentář. 1. vyd.</w:t>
      </w:r>
    </w:p>
    <w:p w14:paraId="17B4A206" w14:textId="53C10305" w:rsidR="007435FA" w:rsidRDefault="007435FA" w:rsidP="009A5085">
      <w:r>
        <w:t>Praha, C.H. Beck, 2021</w:t>
      </w:r>
    </w:p>
    <w:p w14:paraId="3B86925A" w14:textId="77777777" w:rsidR="009A5085" w:rsidRDefault="009A5085" w:rsidP="009A5085"/>
    <w:p w14:paraId="34A95BF7" w14:textId="77777777" w:rsidR="009A5085" w:rsidRDefault="009A5085" w:rsidP="009A5085"/>
    <w:p w14:paraId="6039E154" w14:textId="77777777" w:rsidR="009A5085" w:rsidRDefault="009A5085" w:rsidP="009A5085">
      <w:pPr>
        <w:rPr>
          <w:b/>
          <w:bCs/>
          <w:u w:val="single"/>
        </w:rPr>
      </w:pPr>
      <w:r>
        <w:rPr>
          <w:b/>
          <w:bCs/>
          <w:u w:val="single"/>
        </w:rPr>
        <w:t>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Ústavní právo</w:t>
      </w:r>
    </w:p>
    <w:p w14:paraId="2786421D" w14:textId="77777777" w:rsidR="009A5085" w:rsidRDefault="009A5085" w:rsidP="009A5085">
      <w:pPr>
        <w:rPr>
          <w:b/>
          <w:bCs/>
          <w:u w:val="single"/>
        </w:rPr>
      </w:pPr>
    </w:p>
    <w:p w14:paraId="64A309E8" w14:textId="7E6D0A92" w:rsidR="009A5085" w:rsidRDefault="007435FA" w:rsidP="009A5085">
      <w:r>
        <w:t>Kudrna</w:t>
      </w:r>
      <w:r w:rsidR="009A5085">
        <w:t xml:space="preserve">, </w:t>
      </w:r>
      <w:r>
        <w:t>Jan</w:t>
      </w:r>
      <w:r w:rsidR="009A5085">
        <w:t xml:space="preserve">: </w:t>
      </w:r>
      <w:r>
        <w:t xml:space="preserve">Imunita a </w:t>
      </w:r>
      <w:r w:rsidR="001850F0">
        <w:t>neodpovědnost členů parlamentu.</w:t>
      </w:r>
      <w:r w:rsidR="009A5085">
        <w:t xml:space="preserve"> 1.vyd.</w:t>
      </w:r>
    </w:p>
    <w:p w14:paraId="2C45443B" w14:textId="061C34E6" w:rsidR="009A5085" w:rsidRDefault="009A5085" w:rsidP="009A5085">
      <w:r>
        <w:t xml:space="preserve">Praha, </w:t>
      </w:r>
      <w:proofErr w:type="spellStart"/>
      <w:r w:rsidR="007435FA">
        <w:t>Wolters</w:t>
      </w:r>
      <w:proofErr w:type="spellEnd"/>
      <w:r w:rsidR="007435FA">
        <w:t xml:space="preserve"> </w:t>
      </w:r>
      <w:proofErr w:type="spellStart"/>
      <w:r w:rsidR="007435FA">
        <w:t>Kluwer</w:t>
      </w:r>
      <w:proofErr w:type="spellEnd"/>
      <w:r w:rsidR="007435FA">
        <w:t xml:space="preserve"> ČR</w:t>
      </w:r>
      <w:r>
        <w:t>, 2021</w:t>
      </w:r>
    </w:p>
    <w:p w14:paraId="0326030C" w14:textId="347B0EF0" w:rsidR="001850F0" w:rsidRDefault="001850F0" w:rsidP="009A5085"/>
    <w:p w14:paraId="6FF8CB86" w14:textId="77777777" w:rsidR="001850F0" w:rsidRDefault="001850F0" w:rsidP="009A5085"/>
    <w:p w14:paraId="481D8AE9" w14:textId="77777777" w:rsidR="009A5085" w:rsidRDefault="009A5085" w:rsidP="009A5085">
      <w:pPr>
        <w:rPr>
          <w:b/>
        </w:rPr>
      </w:pPr>
      <w:r>
        <w:rPr>
          <w:b/>
        </w:rPr>
        <w:lastRenderedPageBreak/>
        <w:t>Podrobnější informace: Mirka Pátková a Alena Karlová, tel.: 273 193 166,167, e-mail: knihovna@cak.cz</w:t>
      </w:r>
    </w:p>
    <w:p w14:paraId="3066D51A" w14:textId="77777777" w:rsidR="009A5085" w:rsidRDefault="009A5085" w:rsidP="009A5085"/>
    <w:p w14:paraId="740A12B8" w14:textId="77777777" w:rsidR="009A5085" w:rsidRDefault="009A5085" w:rsidP="009A5085"/>
    <w:p w14:paraId="417D1999" w14:textId="77777777" w:rsidR="009A5085" w:rsidRDefault="009A5085" w:rsidP="009A5085"/>
    <w:p w14:paraId="774BED0D" w14:textId="77777777" w:rsidR="009A5085" w:rsidRDefault="009A5085" w:rsidP="009A5085"/>
    <w:p w14:paraId="36D21032" w14:textId="77777777" w:rsidR="009A5085" w:rsidRDefault="009A5085" w:rsidP="009A5085"/>
    <w:p w14:paraId="2F5619F7" w14:textId="77777777" w:rsidR="00DA6351" w:rsidRPr="009A5085" w:rsidRDefault="001850F0" w:rsidP="009A5085"/>
    <w:sectPr w:rsidR="00DA6351" w:rsidRPr="009A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85"/>
    <w:rsid w:val="001850F0"/>
    <w:rsid w:val="001D0F10"/>
    <w:rsid w:val="002C7F91"/>
    <w:rsid w:val="00322CEA"/>
    <w:rsid w:val="0059354C"/>
    <w:rsid w:val="007435FA"/>
    <w:rsid w:val="007D7107"/>
    <w:rsid w:val="00803D70"/>
    <w:rsid w:val="009A5085"/>
    <w:rsid w:val="00AC0B4B"/>
    <w:rsid w:val="00B45B93"/>
    <w:rsid w:val="00F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6192"/>
  <w15:chartTrackingRefBased/>
  <w15:docId w15:val="{41B9E062-F20D-4332-8971-5D8CCB7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1</cp:revision>
  <dcterms:created xsi:type="dcterms:W3CDTF">2022-02-02T09:12:00Z</dcterms:created>
  <dcterms:modified xsi:type="dcterms:W3CDTF">2022-02-02T10:01:00Z</dcterms:modified>
</cp:coreProperties>
</file>