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8" w:rsidRPr="00086455" w:rsidRDefault="00427428" w:rsidP="00427428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86455">
        <w:rPr>
          <w:rFonts w:ascii="Times New Roman" w:hAnsi="Times New Roman"/>
          <w:b/>
          <w:bCs/>
          <w:sz w:val="24"/>
          <w:szCs w:val="24"/>
          <w:lang w:eastAsia="cs-CZ"/>
        </w:rPr>
        <w:t>Základní informace o Evropském dni advokátů</w:t>
      </w:r>
    </w:p>
    <w:p w:rsidR="00427428" w:rsidRPr="00086455" w:rsidRDefault="00427428" w:rsidP="00427428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 w:rsidRPr="00086455">
        <w:rPr>
          <w:rFonts w:ascii="Times New Roman" w:hAnsi="Times New Roman"/>
          <w:b/>
          <w:bCs/>
          <w:sz w:val="24"/>
          <w:szCs w:val="24"/>
          <w:lang w:eastAsia="cs-CZ"/>
        </w:rPr>
        <w:t>EVROPSKÝ DEN ADVOKÁTŮ</w:t>
      </w:r>
      <w:r w:rsidR="00CF3490">
        <w:rPr>
          <w:rFonts w:ascii="Times New Roman" w:hAnsi="Times New Roman"/>
          <w:sz w:val="24"/>
          <w:szCs w:val="24"/>
          <w:lang w:eastAsia="cs-CZ"/>
        </w:rPr>
        <w:br/>
        <w:t>10. prosince 2016</w:t>
      </w:r>
      <w:r w:rsidRPr="00086455">
        <w:rPr>
          <w:rFonts w:ascii="Times New Roman" w:hAnsi="Times New Roman"/>
          <w:sz w:val="24"/>
          <w:szCs w:val="24"/>
          <w:lang w:eastAsia="cs-CZ"/>
        </w:rPr>
        <w:br/>
      </w:r>
      <w:r w:rsidRPr="00086455">
        <w:rPr>
          <w:rFonts w:ascii="Times New Roman" w:hAnsi="Times New Roman"/>
          <w:sz w:val="24"/>
          <w:szCs w:val="24"/>
          <w:lang w:eastAsia="cs-CZ"/>
        </w:rPr>
        <w:br/>
      </w:r>
      <w:r w:rsidR="0056085B" w:rsidRPr="0056085B">
        <w:rPr>
          <w:rStyle w:val="Hypertextovodkaz"/>
          <w:rFonts w:ascii="Times New Roman" w:hAnsi="Times New Roman"/>
          <w:color w:val="auto"/>
          <w:sz w:val="24"/>
          <w:szCs w:val="24"/>
          <w:lang w:eastAsia="cs-CZ"/>
        </w:rPr>
        <w:t>http://www.ccbe.eu/actions/european-lawyers-day/</w:t>
      </w:r>
      <w:r w:rsidR="0056085B">
        <w:rPr>
          <w:rStyle w:val="Hypertextovodkaz"/>
          <w:rFonts w:ascii="Times New Roman" w:hAnsi="Times New Roman"/>
          <w:color w:val="auto"/>
          <w:sz w:val="24"/>
          <w:szCs w:val="24"/>
          <w:lang w:eastAsia="cs-CZ"/>
        </w:rPr>
        <w:t xml:space="preserve"> </w:t>
      </w:r>
      <w:r w:rsidRPr="00086455">
        <w:rPr>
          <w:rFonts w:ascii="Times New Roman" w:hAnsi="Times New Roman"/>
          <w:sz w:val="24"/>
          <w:szCs w:val="24"/>
          <w:lang w:eastAsia="cs-CZ"/>
        </w:rPr>
        <w:br/>
      </w:r>
      <w:r w:rsidRPr="00086455">
        <w:rPr>
          <w:rFonts w:ascii="Times New Roman" w:hAnsi="Times New Roman"/>
          <w:sz w:val="24"/>
          <w:szCs w:val="24"/>
          <w:lang w:eastAsia="cs-CZ"/>
        </w:rPr>
        <w:br/>
        <w:t xml:space="preserve">CCBE (Rada evropských advokátních komor, největší a nejvlivnější nadnárodní advokátní organizace sdružující advokátní komory z celé Evropy), iniciovala založení nové tradice – Evropského dne advokátů. Jeho cílem je upoutat na celoevropské úrovni pozornost k aktuální právní problematice a zároveň vyzdvihnout a zdůraznit roli advokáta a jeho zásadní úlohu při ochraně práv klienta. </w:t>
      </w:r>
      <w:r w:rsidRPr="00086455">
        <w:rPr>
          <w:rFonts w:ascii="Times New Roman" w:hAnsi="Times New Roman"/>
          <w:sz w:val="24"/>
          <w:szCs w:val="24"/>
          <w:lang w:eastAsia="cs-CZ"/>
        </w:rPr>
        <w:br/>
      </w:r>
      <w:r w:rsidRPr="00086455">
        <w:rPr>
          <w:rFonts w:ascii="Times New Roman" w:hAnsi="Times New Roman"/>
          <w:sz w:val="24"/>
          <w:szCs w:val="24"/>
          <w:lang w:eastAsia="cs-CZ"/>
        </w:rPr>
        <w:br/>
        <w:t>Na zasedání CCBE bylo rozhodnuto, že Evropský den advokátů připadne vždy na 10. prosince, který je zároveň Mezinárodním dnem lidských práv.</w:t>
      </w:r>
      <w:r w:rsidR="00AB1A3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86455">
        <w:rPr>
          <w:rFonts w:ascii="Times New Roman" w:hAnsi="Times New Roman"/>
          <w:sz w:val="24"/>
          <w:szCs w:val="24"/>
          <w:lang w:eastAsia="cs-CZ"/>
        </w:rPr>
        <w:t xml:space="preserve">Na organizaci Dne se budou podílet především jednotlivé národní advokátní komory, v České republice se tak organizace ujme Česká advokátní komora. Každoroční téma Evropského dne advokátů bude voleno tak, aby odráželo aktuální právní problematiku a dopad na práva občanů. Letošní téma, které bylo zvoleno na půdě CCBE, se týká </w:t>
      </w:r>
      <w:r w:rsidR="00854ED2" w:rsidRPr="00086455">
        <w:rPr>
          <w:rFonts w:ascii="Times New Roman" w:hAnsi="Times New Roman"/>
          <w:sz w:val="24"/>
          <w:szCs w:val="24"/>
          <w:lang w:eastAsia="cs-CZ"/>
        </w:rPr>
        <w:t>přístupu ke spraved</w:t>
      </w:r>
      <w:r w:rsidR="001239EE" w:rsidRPr="00086455">
        <w:rPr>
          <w:rFonts w:ascii="Times New Roman" w:hAnsi="Times New Roman"/>
          <w:sz w:val="24"/>
          <w:szCs w:val="24"/>
          <w:lang w:eastAsia="cs-CZ"/>
        </w:rPr>
        <w:t>lnosti.</w:t>
      </w:r>
      <w:r w:rsidRPr="000864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11CA9" w:rsidRPr="00086455">
        <w:rPr>
          <w:rFonts w:ascii="Times New Roman" w:hAnsi="Times New Roman"/>
          <w:sz w:val="24"/>
          <w:szCs w:val="24"/>
          <w:lang w:eastAsia="cs-CZ"/>
        </w:rPr>
        <w:t>V roce 2015 bylo tématem Evropského dne advokátů problematika svobody projevu</w:t>
      </w:r>
      <w:r w:rsidR="00854ED2" w:rsidRPr="0008645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86455">
        <w:rPr>
          <w:rFonts w:ascii="Times New Roman" w:hAnsi="Times New Roman"/>
          <w:sz w:val="24"/>
          <w:szCs w:val="24"/>
          <w:lang w:eastAsia="cs-CZ"/>
        </w:rPr>
        <w:t xml:space="preserve">a v roce 2014 </w:t>
      </w:r>
      <w:r w:rsidR="00086455" w:rsidRPr="00086455">
        <w:rPr>
          <w:rFonts w:ascii="Times New Roman" w:hAnsi="Times New Roman"/>
          <w:sz w:val="24"/>
          <w:szCs w:val="24"/>
        </w:rPr>
        <w:t>ochrana osobních údajů, elektronického hromadného sledování občanů a profesní zásady mlčenlivosti.</w:t>
      </w:r>
    </w:p>
    <w:p w:rsidR="004110BB" w:rsidRPr="00427428" w:rsidRDefault="004110BB" w:rsidP="00427428">
      <w:pPr>
        <w:rPr>
          <w:sz w:val="24"/>
          <w:szCs w:val="24"/>
        </w:rPr>
      </w:pPr>
      <w:bookmarkStart w:id="0" w:name="_GoBack"/>
      <w:bookmarkEnd w:id="0"/>
    </w:p>
    <w:sectPr w:rsidR="004110BB" w:rsidRPr="0042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r. Eva Indruchová, LL.M.">
    <w15:presenceInfo w15:providerId="AD" w15:userId="S-1-5-21-1108701316-1855904546-2367626265-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8"/>
    <w:rsid w:val="00011CA9"/>
    <w:rsid w:val="00086455"/>
    <w:rsid w:val="001239EE"/>
    <w:rsid w:val="004110BB"/>
    <w:rsid w:val="00427428"/>
    <w:rsid w:val="0056085B"/>
    <w:rsid w:val="00854ED2"/>
    <w:rsid w:val="00AB1A32"/>
    <w:rsid w:val="00C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42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42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7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Vojířová</dc:creator>
  <cp:lastModifiedBy>Lenka Vojířová</cp:lastModifiedBy>
  <cp:revision>2</cp:revision>
  <dcterms:created xsi:type="dcterms:W3CDTF">2016-12-06T09:57:00Z</dcterms:created>
  <dcterms:modified xsi:type="dcterms:W3CDTF">2016-12-06T09:57:00Z</dcterms:modified>
</cp:coreProperties>
</file>