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50" w:rsidRPr="00AE3A77" w:rsidRDefault="00CD1B50" w:rsidP="00AE3A7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77">
        <w:rPr>
          <w:rFonts w:ascii="Times New Roman" w:hAnsi="Times New Roman" w:cs="Times New Roman"/>
          <w:sz w:val="24"/>
          <w:szCs w:val="24"/>
        </w:rPr>
        <w:t>Evropský den advokátů 2016</w:t>
      </w:r>
    </w:p>
    <w:p w:rsidR="00CD1B50" w:rsidRPr="00AE3A77" w:rsidRDefault="00CD1B50" w:rsidP="00AE3A7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77">
        <w:rPr>
          <w:rFonts w:ascii="Times New Roman" w:hAnsi="Times New Roman" w:cs="Times New Roman"/>
          <w:sz w:val="24"/>
          <w:szCs w:val="24"/>
        </w:rPr>
        <w:t>„Oslovte svého advokáta, získejte přístup ke svým právům“</w:t>
      </w:r>
    </w:p>
    <w:p w:rsidR="00CD1B50" w:rsidRPr="00AE3A77" w:rsidRDefault="00CD1B50" w:rsidP="00AE3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B50" w:rsidRPr="00AE3A77" w:rsidRDefault="00CD1B50" w:rsidP="00AE3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A77">
        <w:rPr>
          <w:rFonts w:ascii="Times New Roman" w:hAnsi="Times New Roman" w:cs="Times New Roman"/>
          <w:b/>
          <w:sz w:val="24"/>
          <w:szCs w:val="24"/>
        </w:rPr>
        <w:t xml:space="preserve">Úvodník Jamese </w:t>
      </w:r>
      <w:proofErr w:type="spellStart"/>
      <w:r w:rsidRPr="00AE3A77">
        <w:rPr>
          <w:rFonts w:ascii="Times New Roman" w:hAnsi="Times New Roman" w:cs="Times New Roman"/>
          <w:b/>
          <w:sz w:val="24"/>
          <w:szCs w:val="24"/>
        </w:rPr>
        <w:t>MacGuilla</w:t>
      </w:r>
      <w:proofErr w:type="spellEnd"/>
      <w:r w:rsidRPr="00AE3A77">
        <w:rPr>
          <w:rFonts w:ascii="Times New Roman" w:hAnsi="Times New Roman" w:cs="Times New Roman"/>
          <w:b/>
          <w:sz w:val="24"/>
          <w:szCs w:val="24"/>
        </w:rPr>
        <w:t xml:space="preserve"> , předsedy Výboru CCBE pro trestní právo, k Evropskému dni advokátů</w:t>
      </w:r>
    </w:p>
    <w:p w:rsidR="00CD1B50" w:rsidRPr="00AE3A77" w:rsidRDefault="00CD1B50" w:rsidP="00AE3A7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77">
        <w:rPr>
          <w:rFonts w:ascii="Times New Roman" w:hAnsi="Times New Roman" w:cs="Times New Roman"/>
          <w:sz w:val="24"/>
          <w:szCs w:val="24"/>
        </w:rPr>
        <w:t>Na národní úrovni můžeme být velmi často odloučeni od dění na evropské úrovni. Jako předseda Výboru pro trestní právo CCBE  bych chtěl pogratulovat institucím Evropské unie za jejich snahu o rozvoj práv podezřelých a obžalovaných v trestních řízeních. V posledních letech bylo dosaženo mnohé s takovým výsledkem, že nyní už máme základní strukturu práv v různých evropských směrnicích, které zajistí, aby občané měli stejná základní práva bez ohledu na zemi, kde je osoba podezřelá či obviněná z trestného činu.</w:t>
      </w:r>
    </w:p>
    <w:p w:rsidR="00CD1B50" w:rsidRPr="00AE3A77" w:rsidRDefault="00CD1B50" w:rsidP="00AE3A7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77">
        <w:rPr>
          <w:rFonts w:ascii="Times New Roman" w:hAnsi="Times New Roman" w:cs="Times New Roman"/>
          <w:sz w:val="24"/>
          <w:szCs w:val="24"/>
        </w:rPr>
        <w:t>Cesta k dosažení těchto práv však nebyla jednoduchá. CCBE nicméně těší, že mohla k výsledku přispět prostřednictvím různých stanovisek, schůzek, konferencí a prezentací.  Naše práce však neskončila, neboť CCBE také monitoruje správnou implementaci těchto směrnic na národních úrovních.</w:t>
      </w:r>
    </w:p>
    <w:p w:rsidR="00CD1B50" w:rsidRPr="00AE3A77" w:rsidRDefault="00CD1B50" w:rsidP="00AE3A7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77">
        <w:rPr>
          <w:rFonts w:ascii="Times New Roman" w:hAnsi="Times New Roman" w:cs="Times New Roman"/>
          <w:sz w:val="24"/>
          <w:szCs w:val="24"/>
        </w:rPr>
        <w:t>Všechna procesní práva a záruky jsou důležité, nicméně jako předseda Výboru pro trestní právo bych chtěl zdůraznit význam směrnice týkající přístupu k advokátovi – téma letošního Evropského dne advokátů. Význam této směrnice nemůže být nezdůrazněn. Právo na přístup k advokátovi znamená pro podezřelého či obžalovaného zajištění přístupu ke všem dalším právům. Přístup k advokátovi je základní právo, které umožňuje řádnou a spravedlivou přípravu obhajoby.  Jde o zásadní právo a nezbytnou součást spravedlivého řízení.</w:t>
      </w:r>
    </w:p>
    <w:p w:rsidR="00CD1B50" w:rsidRPr="00AE3A77" w:rsidRDefault="00CD1B50" w:rsidP="00AE3A7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77">
        <w:rPr>
          <w:rFonts w:ascii="Times New Roman" w:hAnsi="Times New Roman" w:cs="Times New Roman"/>
          <w:sz w:val="24"/>
          <w:szCs w:val="24"/>
        </w:rPr>
        <w:t>Děkuji všem, kteří se na tomto podíleli.</w:t>
      </w:r>
    </w:p>
    <w:p w:rsidR="00CD1B50" w:rsidRPr="00AE3A77" w:rsidRDefault="00CD1B50" w:rsidP="00AE3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B50" w:rsidRPr="00AE3A77" w:rsidRDefault="00CD1B50" w:rsidP="00AE3A77">
      <w:pPr>
        <w:rPr>
          <w:rFonts w:ascii="Times New Roman" w:hAnsi="Times New Roman" w:cs="Times New Roman"/>
          <w:b/>
          <w:sz w:val="24"/>
          <w:szCs w:val="24"/>
        </w:rPr>
      </w:pPr>
      <w:r w:rsidRPr="00AE3A77">
        <w:rPr>
          <w:rFonts w:ascii="Times New Roman" w:hAnsi="Times New Roman" w:cs="Times New Roman"/>
          <w:b/>
          <w:sz w:val="24"/>
          <w:szCs w:val="24"/>
        </w:rPr>
        <w:t xml:space="preserve">James </w:t>
      </w:r>
      <w:bookmarkStart w:id="0" w:name="_GoBack"/>
      <w:bookmarkEnd w:id="0"/>
      <w:proofErr w:type="spellStart"/>
      <w:r w:rsidRPr="00AE3A77">
        <w:rPr>
          <w:rFonts w:ascii="Times New Roman" w:hAnsi="Times New Roman" w:cs="Times New Roman"/>
          <w:b/>
          <w:sz w:val="24"/>
          <w:szCs w:val="24"/>
        </w:rPr>
        <w:t>MacGuill</w:t>
      </w:r>
      <w:proofErr w:type="spellEnd"/>
      <w:r w:rsidRPr="00AE3A77">
        <w:rPr>
          <w:rFonts w:ascii="Times New Roman" w:hAnsi="Times New Roman" w:cs="Times New Roman"/>
          <w:b/>
          <w:sz w:val="24"/>
          <w:szCs w:val="24"/>
        </w:rPr>
        <w:br/>
        <w:t xml:space="preserve">předseda Výboru CCBE pro trestní právo </w:t>
      </w:r>
    </w:p>
    <w:p w:rsidR="00D52DF0" w:rsidRPr="00AE3A77" w:rsidRDefault="00D52DF0" w:rsidP="00AE3A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DF0" w:rsidRPr="00AE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50"/>
    <w:rsid w:val="00AE3A77"/>
    <w:rsid w:val="00CD1B50"/>
    <w:rsid w:val="00D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B5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1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B5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B5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1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B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B5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Vojířová</dc:creator>
  <cp:lastModifiedBy>Lenka Vojířová</cp:lastModifiedBy>
  <cp:revision>1</cp:revision>
  <dcterms:created xsi:type="dcterms:W3CDTF">2016-12-05T13:46:00Z</dcterms:created>
  <dcterms:modified xsi:type="dcterms:W3CDTF">2016-12-05T13:49:00Z</dcterms:modified>
</cp:coreProperties>
</file>