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49" w:rsidRDefault="004C5949"/>
    <w:p w:rsidR="008157F5" w:rsidRDefault="008157F5"/>
    <w:p w:rsidR="004C5949" w:rsidRDefault="00615D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.2pt;margin-top:.5pt;width:326.45pt;height:57.7pt;z-index:251657728" filled="f" stroked="f">
            <v:textbox>
              <w:txbxContent>
                <w:p w:rsidR="009B254A" w:rsidRPr="00B705F2" w:rsidRDefault="009B254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705F2">
                    <w:rPr>
                      <w:b/>
                      <w:sz w:val="32"/>
                      <w:szCs w:val="32"/>
                    </w:rPr>
                    <w:t>Česká advokátní komora</w:t>
                  </w:r>
                  <w:r>
                    <w:rPr>
                      <w:b/>
                      <w:sz w:val="32"/>
                      <w:szCs w:val="32"/>
                    </w:rPr>
                    <w:t>,</w:t>
                  </w:r>
                  <w:r w:rsidRPr="00B705F2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9B254A" w:rsidRDefault="009B254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představitelé regionu</w:t>
                  </w:r>
                </w:p>
                <w:p w:rsidR="009B254A" w:rsidRPr="008C418C" w:rsidRDefault="009B254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Střední Morava</w:t>
                  </w:r>
                  <w:r w:rsidRPr="006905AC">
                    <w:rPr>
                      <w:sz w:val="26"/>
                      <w:szCs w:val="26"/>
                    </w:rPr>
                    <w:t>,</w:t>
                  </w:r>
                </w:p>
                <w:p w:rsidR="009B254A" w:rsidRDefault="009B254A"/>
              </w:txbxContent>
            </v:textbox>
          </v:shape>
        </w:pict>
      </w:r>
      <w:r w:rsidR="00535C43">
        <w:rPr>
          <w:noProof/>
        </w:rPr>
        <w:drawing>
          <wp:inline distT="0" distB="0" distL="0" distR="0">
            <wp:extent cx="800100" cy="666750"/>
            <wp:effectExtent l="19050" t="0" r="0" b="0"/>
            <wp:docPr id="1" name="obrázek 1" descr="logo%20ČAK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ČAK%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49" w:rsidRDefault="004C5949">
      <w:pPr>
        <w:jc w:val="center"/>
        <w:rPr>
          <w:sz w:val="26"/>
          <w:szCs w:val="26"/>
        </w:rPr>
      </w:pPr>
    </w:p>
    <w:p w:rsidR="004C5949" w:rsidRDefault="004C5949" w:rsidP="00146B2F">
      <w:pPr>
        <w:jc w:val="center"/>
        <w:rPr>
          <w:sz w:val="26"/>
          <w:szCs w:val="26"/>
        </w:rPr>
      </w:pPr>
      <w:proofErr w:type="gramStart"/>
      <w:r w:rsidRPr="006905AC">
        <w:rPr>
          <w:sz w:val="26"/>
          <w:szCs w:val="26"/>
        </w:rPr>
        <w:t>s</w:t>
      </w:r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 xml:space="preserve"> dovolují pozvat všechny advokáty</w:t>
      </w:r>
      <w:r w:rsidRPr="006905AC">
        <w:rPr>
          <w:sz w:val="26"/>
          <w:szCs w:val="26"/>
        </w:rPr>
        <w:t xml:space="preserve">, kteří mají zájem </w:t>
      </w:r>
      <w:r>
        <w:rPr>
          <w:sz w:val="26"/>
          <w:szCs w:val="26"/>
        </w:rPr>
        <w:t xml:space="preserve"> </w:t>
      </w:r>
      <w:r w:rsidRPr="006905AC">
        <w:rPr>
          <w:sz w:val="26"/>
          <w:szCs w:val="26"/>
        </w:rPr>
        <w:t>o odbornou přednášku</w:t>
      </w:r>
    </w:p>
    <w:p w:rsidR="00467129" w:rsidRDefault="00467129">
      <w:pPr>
        <w:jc w:val="both"/>
        <w:rPr>
          <w:sz w:val="26"/>
          <w:szCs w:val="26"/>
        </w:rPr>
      </w:pPr>
    </w:p>
    <w:p w:rsidR="00467129" w:rsidRPr="006905AC" w:rsidRDefault="00467129">
      <w:pPr>
        <w:jc w:val="both"/>
        <w:rPr>
          <w:sz w:val="26"/>
          <w:szCs w:val="26"/>
        </w:rPr>
      </w:pPr>
    </w:p>
    <w:p w:rsidR="004C2525" w:rsidRPr="004C2525" w:rsidRDefault="00467129" w:rsidP="004C2525">
      <w:pPr>
        <w:jc w:val="center"/>
        <w:rPr>
          <w:b/>
          <w:sz w:val="36"/>
          <w:szCs w:val="36"/>
        </w:rPr>
      </w:pPr>
      <w:r w:rsidRPr="004C2525">
        <w:rPr>
          <w:b/>
          <w:sz w:val="36"/>
          <w:szCs w:val="36"/>
        </w:rPr>
        <w:t>„</w:t>
      </w:r>
      <w:r w:rsidR="004C2525" w:rsidRPr="004C2525">
        <w:rPr>
          <w:b/>
          <w:sz w:val="36"/>
          <w:szCs w:val="36"/>
        </w:rPr>
        <w:t>Obchodněprávní judikatura v roce 2016</w:t>
      </w:r>
      <w:r w:rsidR="0007392B">
        <w:rPr>
          <w:b/>
          <w:sz w:val="36"/>
          <w:szCs w:val="36"/>
        </w:rPr>
        <w:t>“</w:t>
      </w:r>
    </w:p>
    <w:p w:rsidR="00467129" w:rsidRPr="00467129" w:rsidRDefault="00467129">
      <w:pPr>
        <w:jc w:val="both"/>
        <w:rPr>
          <w:b/>
          <w:sz w:val="32"/>
          <w:szCs w:val="32"/>
        </w:rPr>
      </w:pPr>
    </w:p>
    <w:p w:rsidR="00580390" w:rsidRDefault="00580390">
      <w:pPr>
        <w:rPr>
          <w:sz w:val="26"/>
          <w:szCs w:val="26"/>
        </w:rPr>
      </w:pPr>
    </w:p>
    <w:p w:rsidR="00302D94" w:rsidRPr="001D0064" w:rsidRDefault="004C5949" w:rsidP="00CD776B">
      <w:pPr>
        <w:ind w:left="2124" w:hanging="2118"/>
        <w:jc w:val="both"/>
        <w:rPr>
          <w:sz w:val="26"/>
          <w:szCs w:val="26"/>
        </w:rPr>
      </w:pPr>
      <w:r w:rsidRPr="00C65500">
        <w:rPr>
          <w:b/>
          <w:sz w:val="26"/>
          <w:szCs w:val="26"/>
        </w:rPr>
        <w:t xml:space="preserve">Přednášející: </w:t>
      </w:r>
      <w:r w:rsidRPr="00C65500">
        <w:rPr>
          <w:b/>
          <w:sz w:val="26"/>
          <w:szCs w:val="26"/>
        </w:rPr>
        <w:tab/>
      </w:r>
      <w:r w:rsidR="00A56D44" w:rsidRPr="00BF2E6B">
        <w:rPr>
          <w:b/>
          <w:i/>
          <w:sz w:val="36"/>
          <w:szCs w:val="36"/>
        </w:rPr>
        <w:t>JUDr. Petr Čech</w:t>
      </w:r>
      <w:r w:rsidR="00E31F88" w:rsidRPr="00BF2E6B">
        <w:rPr>
          <w:b/>
          <w:i/>
          <w:sz w:val="36"/>
          <w:szCs w:val="36"/>
        </w:rPr>
        <w:t>, Ph.D.</w:t>
      </w:r>
      <w:r w:rsidR="005C7B70" w:rsidRPr="00BF2E6B">
        <w:rPr>
          <w:b/>
          <w:i/>
          <w:sz w:val="36"/>
          <w:szCs w:val="36"/>
        </w:rPr>
        <w:t>, LL.M.,</w:t>
      </w:r>
      <w:r w:rsidR="005C7B70">
        <w:rPr>
          <w:b/>
          <w:sz w:val="32"/>
          <w:szCs w:val="32"/>
        </w:rPr>
        <w:t xml:space="preserve"> </w:t>
      </w:r>
      <w:r w:rsidR="005C7B70" w:rsidRPr="001D0064">
        <w:rPr>
          <w:sz w:val="26"/>
          <w:szCs w:val="26"/>
        </w:rPr>
        <w:t xml:space="preserve">odborný asistent na katedře obchodního práva </w:t>
      </w:r>
      <w:r w:rsidR="009B254A">
        <w:rPr>
          <w:sz w:val="26"/>
          <w:szCs w:val="26"/>
        </w:rPr>
        <w:t>p</w:t>
      </w:r>
      <w:r w:rsidR="005C7B70" w:rsidRPr="001D0064">
        <w:rPr>
          <w:sz w:val="26"/>
          <w:szCs w:val="26"/>
        </w:rPr>
        <w:t xml:space="preserve">rávnické fakulty UK, spolupracovník </w:t>
      </w:r>
      <w:r w:rsidR="009B254A">
        <w:rPr>
          <w:sz w:val="26"/>
          <w:szCs w:val="26"/>
        </w:rPr>
        <w:t>a</w:t>
      </w:r>
      <w:r w:rsidR="005C7B70" w:rsidRPr="001D0064">
        <w:rPr>
          <w:sz w:val="26"/>
          <w:szCs w:val="26"/>
        </w:rPr>
        <w:t xml:space="preserve">dvokátní kanceláře </w:t>
      </w:r>
      <w:proofErr w:type="spellStart"/>
      <w:r w:rsidR="005C7B70" w:rsidRPr="001D0064">
        <w:rPr>
          <w:sz w:val="26"/>
          <w:szCs w:val="26"/>
        </w:rPr>
        <w:t>Glatzová</w:t>
      </w:r>
      <w:proofErr w:type="spellEnd"/>
      <w:r w:rsidR="005C7B70" w:rsidRPr="001D0064">
        <w:rPr>
          <w:sz w:val="26"/>
          <w:szCs w:val="26"/>
        </w:rPr>
        <w:t xml:space="preserve"> </w:t>
      </w:r>
      <w:r w:rsidR="00D51C77">
        <w:rPr>
          <w:sz w:val="26"/>
          <w:szCs w:val="26"/>
        </w:rPr>
        <w:t>&amp; Co</w:t>
      </w:r>
      <w:r w:rsidR="005C7B70" w:rsidRPr="001D0064">
        <w:rPr>
          <w:sz w:val="26"/>
          <w:szCs w:val="26"/>
        </w:rPr>
        <w:t xml:space="preserve">, poradce ministra spravedlnosti, </w:t>
      </w:r>
      <w:r w:rsidR="00D51C77">
        <w:rPr>
          <w:sz w:val="26"/>
          <w:szCs w:val="26"/>
        </w:rPr>
        <w:t>lektor Justiční akademie</w:t>
      </w:r>
    </w:p>
    <w:p w:rsidR="003D2564" w:rsidRDefault="003D2564" w:rsidP="004653D7">
      <w:pPr>
        <w:ind w:left="2124" w:hanging="2118"/>
        <w:jc w:val="both"/>
        <w:rPr>
          <w:b/>
          <w:sz w:val="26"/>
          <w:szCs w:val="26"/>
        </w:rPr>
      </w:pPr>
    </w:p>
    <w:p w:rsidR="004C5949" w:rsidRPr="00907828" w:rsidRDefault="004C5949">
      <w:pPr>
        <w:rPr>
          <w:b/>
          <w:sz w:val="40"/>
          <w:szCs w:val="40"/>
        </w:rPr>
      </w:pPr>
      <w:r w:rsidRPr="006905AC">
        <w:rPr>
          <w:b/>
          <w:sz w:val="26"/>
          <w:szCs w:val="26"/>
        </w:rPr>
        <w:t xml:space="preserve">Den konání: </w:t>
      </w:r>
      <w:r>
        <w:rPr>
          <w:b/>
          <w:sz w:val="26"/>
          <w:szCs w:val="26"/>
        </w:rPr>
        <w:tab/>
      </w:r>
      <w:r w:rsidR="004C2525" w:rsidRPr="004C2525">
        <w:rPr>
          <w:b/>
          <w:sz w:val="40"/>
          <w:szCs w:val="40"/>
        </w:rPr>
        <w:t>16</w:t>
      </w:r>
      <w:r w:rsidR="008C1A70" w:rsidRPr="004C2525">
        <w:rPr>
          <w:b/>
          <w:sz w:val="40"/>
          <w:szCs w:val="40"/>
        </w:rPr>
        <w:t>.</w:t>
      </w:r>
      <w:r w:rsidR="000471B9" w:rsidRPr="00D05F8A">
        <w:rPr>
          <w:b/>
          <w:sz w:val="40"/>
          <w:szCs w:val="40"/>
        </w:rPr>
        <w:t xml:space="preserve"> </w:t>
      </w:r>
      <w:r w:rsidR="004C2525">
        <w:rPr>
          <w:b/>
          <w:sz w:val="40"/>
          <w:szCs w:val="40"/>
        </w:rPr>
        <w:t>února 2017</w:t>
      </w:r>
    </w:p>
    <w:p w:rsidR="004C5949" w:rsidRDefault="004C5949">
      <w:pPr>
        <w:rPr>
          <w:b/>
          <w:sz w:val="26"/>
          <w:szCs w:val="26"/>
        </w:rPr>
      </w:pPr>
    </w:p>
    <w:p w:rsidR="00A0119A" w:rsidRDefault="00A0119A">
      <w:pPr>
        <w:rPr>
          <w:b/>
          <w:sz w:val="26"/>
          <w:szCs w:val="26"/>
        </w:rPr>
      </w:pPr>
    </w:p>
    <w:p w:rsidR="00954803" w:rsidRPr="006905AC" w:rsidRDefault="00954803">
      <w:pPr>
        <w:rPr>
          <w:b/>
          <w:sz w:val="26"/>
          <w:szCs w:val="26"/>
        </w:rPr>
      </w:pPr>
    </w:p>
    <w:p w:rsidR="00567640" w:rsidRPr="00536949" w:rsidRDefault="004C5949" w:rsidP="00D674CC">
      <w:pPr>
        <w:ind w:left="2124" w:hanging="2124"/>
        <w:rPr>
          <w:b/>
          <w:sz w:val="28"/>
          <w:szCs w:val="28"/>
        </w:rPr>
      </w:pPr>
      <w:r w:rsidRPr="006905AC">
        <w:rPr>
          <w:b/>
          <w:sz w:val="26"/>
          <w:szCs w:val="26"/>
        </w:rPr>
        <w:t xml:space="preserve">Místo konání: </w:t>
      </w:r>
      <w:r>
        <w:rPr>
          <w:b/>
          <w:sz w:val="26"/>
          <w:szCs w:val="26"/>
        </w:rPr>
        <w:tab/>
      </w:r>
      <w:proofErr w:type="gramStart"/>
      <w:r w:rsidRPr="00954803">
        <w:rPr>
          <w:b/>
          <w:color w:val="C00000"/>
          <w:sz w:val="40"/>
          <w:szCs w:val="40"/>
        </w:rPr>
        <w:t>Hotel</w:t>
      </w:r>
      <w:r w:rsidR="00567640" w:rsidRPr="00954803">
        <w:rPr>
          <w:b/>
          <w:color w:val="C00000"/>
          <w:sz w:val="40"/>
          <w:szCs w:val="40"/>
        </w:rPr>
        <w:t xml:space="preserve"> </w:t>
      </w:r>
      <w:r w:rsidRPr="00954803">
        <w:rPr>
          <w:b/>
          <w:color w:val="C00000"/>
          <w:sz w:val="40"/>
          <w:szCs w:val="40"/>
        </w:rPr>
        <w:t xml:space="preserve"> </w:t>
      </w:r>
      <w:r w:rsidR="008F1B54" w:rsidRPr="00954803">
        <w:rPr>
          <w:b/>
          <w:color w:val="C00000"/>
          <w:sz w:val="40"/>
          <w:szCs w:val="40"/>
        </w:rPr>
        <w:t>FLORA</w:t>
      </w:r>
      <w:proofErr w:type="gramEnd"/>
      <w:r w:rsidRPr="00954803">
        <w:rPr>
          <w:b/>
          <w:color w:val="C00000"/>
          <w:sz w:val="40"/>
          <w:szCs w:val="40"/>
        </w:rPr>
        <w:t xml:space="preserve">, </w:t>
      </w:r>
      <w:r w:rsidR="008F1B54" w:rsidRPr="00954803">
        <w:rPr>
          <w:b/>
          <w:color w:val="C00000"/>
          <w:sz w:val="40"/>
          <w:szCs w:val="40"/>
        </w:rPr>
        <w:t xml:space="preserve"> Krapkova 439/34</w:t>
      </w:r>
      <w:r w:rsidR="00B24D63" w:rsidRPr="00954803">
        <w:rPr>
          <w:b/>
          <w:color w:val="C00000"/>
          <w:sz w:val="40"/>
          <w:szCs w:val="40"/>
        </w:rPr>
        <w:t xml:space="preserve">, </w:t>
      </w:r>
      <w:r w:rsidRPr="00954803">
        <w:rPr>
          <w:b/>
          <w:color w:val="C00000"/>
          <w:sz w:val="40"/>
          <w:szCs w:val="40"/>
        </w:rPr>
        <w:t>Olomouc</w:t>
      </w:r>
      <w:r w:rsidR="00D674CC" w:rsidRPr="00536949">
        <w:rPr>
          <w:b/>
          <w:sz w:val="28"/>
          <w:szCs w:val="28"/>
        </w:rPr>
        <w:t xml:space="preserve"> </w:t>
      </w:r>
    </w:p>
    <w:p w:rsidR="00B94176" w:rsidRDefault="00B94176">
      <w:pPr>
        <w:rPr>
          <w:b/>
          <w:sz w:val="26"/>
          <w:szCs w:val="26"/>
        </w:rPr>
      </w:pPr>
    </w:p>
    <w:p w:rsidR="00FA0675" w:rsidRDefault="00FA0675" w:rsidP="00D44504">
      <w:pPr>
        <w:ind w:left="2124" w:hanging="2124"/>
        <w:jc w:val="both"/>
        <w:rPr>
          <w:b/>
          <w:sz w:val="26"/>
          <w:szCs w:val="26"/>
        </w:rPr>
      </w:pPr>
    </w:p>
    <w:p w:rsidR="008C7426" w:rsidRDefault="00B94176" w:rsidP="00D44504">
      <w:pPr>
        <w:ind w:left="2124" w:hanging="2124"/>
        <w:jc w:val="both"/>
        <w:rPr>
          <w:b/>
          <w:sz w:val="26"/>
          <w:szCs w:val="26"/>
        </w:rPr>
      </w:pPr>
      <w:r w:rsidRPr="00F1792B">
        <w:rPr>
          <w:b/>
          <w:sz w:val="26"/>
          <w:szCs w:val="26"/>
        </w:rPr>
        <w:t>Obsah semináře:</w:t>
      </w:r>
    </w:p>
    <w:p w:rsidR="008C7426" w:rsidRDefault="008C7426" w:rsidP="00D44504">
      <w:pPr>
        <w:ind w:left="2124" w:hanging="2124"/>
        <w:jc w:val="both"/>
        <w:rPr>
          <w:b/>
          <w:sz w:val="26"/>
          <w:szCs w:val="26"/>
        </w:rPr>
      </w:pPr>
    </w:p>
    <w:p w:rsidR="00467129" w:rsidRPr="008C7426" w:rsidRDefault="008C7426" w:rsidP="008C7426">
      <w:pPr>
        <w:jc w:val="both"/>
        <w:rPr>
          <w:sz w:val="26"/>
          <w:szCs w:val="26"/>
          <w:u w:val="single"/>
        </w:rPr>
      </w:pPr>
      <w:r w:rsidRPr="008C7426">
        <w:rPr>
          <w:sz w:val="26"/>
          <w:szCs w:val="26"/>
          <w:u w:val="single"/>
        </w:rPr>
        <w:t>Výběr ze stěžejních soudních rozhodnutí či stanovisek přijatých či publikovaných v roce 2016 na téma</w:t>
      </w:r>
      <w:r w:rsidR="00302D94" w:rsidRPr="008C7426">
        <w:rPr>
          <w:sz w:val="26"/>
          <w:szCs w:val="26"/>
          <w:u w:val="single"/>
        </w:rPr>
        <w:tab/>
      </w:r>
    </w:p>
    <w:p w:rsidR="00467129" w:rsidRDefault="00467129" w:rsidP="00D44504">
      <w:pPr>
        <w:ind w:left="2124" w:hanging="2124"/>
        <w:jc w:val="both"/>
        <w:rPr>
          <w:b/>
          <w:sz w:val="26"/>
          <w:szCs w:val="26"/>
        </w:rPr>
      </w:pPr>
    </w:p>
    <w:p w:rsidR="00F3616E" w:rsidRPr="00F3616E" w:rsidRDefault="00F3616E" w:rsidP="00F3616E">
      <w:pPr>
        <w:numPr>
          <w:ilvl w:val="0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 xml:space="preserve">přechodná ustanovení k novému civilnímu právu </w:t>
      </w:r>
    </w:p>
    <w:p w:rsidR="00F3616E" w:rsidRPr="00F3616E" w:rsidRDefault="00F3616E" w:rsidP="00F3616E">
      <w:pPr>
        <w:numPr>
          <w:ilvl w:val="0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obchodní korporace</w:t>
      </w:r>
    </w:p>
    <w:p w:rsidR="00F3616E" w:rsidRP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společnost s ručením omezeným</w:t>
      </w:r>
    </w:p>
    <w:p w:rsidR="00F3616E" w:rsidRP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akciová společnost</w:t>
      </w:r>
    </w:p>
    <w:p w:rsidR="00F3616E" w:rsidRP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družstvo</w:t>
      </w:r>
    </w:p>
    <w:p w:rsidR="00F3616E" w:rsidRPr="00F3616E" w:rsidRDefault="00F3616E" w:rsidP="00F3616E">
      <w:pPr>
        <w:numPr>
          <w:ilvl w:val="0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jednání za podnikatele</w:t>
      </w:r>
    </w:p>
    <w:p w:rsidR="00F3616E" w:rsidRPr="00F3616E" w:rsidRDefault="00F3616E" w:rsidP="00F3616E">
      <w:pPr>
        <w:numPr>
          <w:ilvl w:val="0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obecné instituty závazkového práva relevantní v podnikání</w:t>
      </w:r>
    </w:p>
    <w:p w:rsidR="00F3616E" w:rsidRP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forma, výklad, neplatnost, odporovatelnost</w:t>
      </w:r>
      <w:r w:rsidR="008C7426">
        <w:rPr>
          <w:i/>
          <w:sz w:val="26"/>
          <w:szCs w:val="26"/>
        </w:rPr>
        <w:t xml:space="preserve"> </w:t>
      </w:r>
      <w:r w:rsidRPr="00F3616E">
        <w:rPr>
          <w:i/>
          <w:sz w:val="26"/>
          <w:szCs w:val="26"/>
        </w:rPr>
        <w:t>právního jednání</w:t>
      </w:r>
    </w:p>
    <w:p w:rsidR="00F3616E" w:rsidRP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výkon práva v rozporu s dobrými mravy</w:t>
      </w:r>
    </w:p>
    <w:p w:rsidR="00F3616E" w:rsidRP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nepřiměřená ujednání ve spotřebitelských smlouvách</w:t>
      </w:r>
    </w:p>
    <w:p w:rsidR="00F3616E" w:rsidRP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postoupení pohledávky, přistoupení k dluhu, převzetí dluhu</w:t>
      </w:r>
    </w:p>
    <w:p w:rsidR="00F3616E" w:rsidRP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splnění</w:t>
      </w:r>
    </w:p>
    <w:p w:rsidR="00F3616E" w:rsidRP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odpovědnost za vady</w:t>
      </w:r>
    </w:p>
    <w:p w:rsidR="00F3616E" w:rsidRP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náhrada škody v podnikání</w:t>
      </w:r>
    </w:p>
    <w:p w:rsidR="00F3616E" w:rsidRPr="00F3616E" w:rsidRDefault="00F3616E" w:rsidP="00F3616E">
      <w:pPr>
        <w:numPr>
          <w:ilvl w:val="0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zajištění a utvrzení dluhu</w:t>
      </w:r>
    </w:p>
    <w:p w:rsidR="00F3616E" w:rsidRP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zástavní právo</w:t>
      </w:r>
    </w:p>
    <w:p w:rsidR="00F3616E" w:rsidRPr="00F3616E" w:rsidRDefault="008C7426" w:rsidP="00F3616E">
      <w:pPr>
        <w:numPr>
          <w:ilvl w:val="1"/>
          <w:numId w:val="3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ručení, </w:t>
      </w:r>
      <w:r w:rsidR="00F3616E" w:rsidRPr="00F3616E">
        <w:rPr>
          <w:i/>
          <w:sz w:val="26"/>
          <w:szCs w:val="26"/>
        </w:rPr>
        <w:t>bankovní záruka</w:t>
      </w:r>
    </w:p>
    <w:p w:rsidR="00F3616E" w:rsidRP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smluvní pokuta</w:t>
      </w:r>
    </w:p>
    <w:p w:rsidR="00F3616E" w:rsidRP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uznání dluhu</w:t>
      </w:r>
    </w:p>
    <w:p w:rsidR="00F3616E" w:rsidRPr="00F3616E" w:rsidRDefault="00F3616E" w:rsidP="00F3616E">
      <w:pPr>
        <w:numPr>
          <w:ilvl w:val="0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lastRenderedPageBreak/>
        <w:t>právo cenných papírů (zvláště směnečné)</w:t>
      </w:r>
    </w:p>
    <w:p w:rsidR="00F3616E" w:rsidRPr="00F3616E" w:rsidRDefault="00F3616E" w:rsidP="00F3616E">
      <w:pPr>
        <w:numPr>
          <w:ilvl w:val="0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vybrané otázky z úpravy věcných práv</w:t>
      </w:r>
    </w:p>
    <w:p w:rsidR="00F3616E" w:rsidRP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nabytí vlastnického práva</w:t>
      </w:r>
    </w:p>
    <w:p w:rsidR="00F3616E" w:rsidRDefault="00F3616E" w:rsidP="00F3616E">
      <w:pPr>
        <w:numPr>
          <w:ilvl w:val="1"/>
          <w:numId w:val="3"/>
        </w:numPr>
        <w:rPr>
          <w:i/>
          <w:sz w:val="26"/>
          <w:szCs w:val="26"/>
        </w:rPr>
      </w:pPr>
      <w:r w:rsidRPr="00F3616E">
        <w:rPr>
          <w:i/>
          <w:sz w:val="26"/>
          <w:szCs w:val="26"/>
        </w:rPr>
        <w:t>rozdělení a vypořádání podílového spoluvlastnictví</w:t>
      </w:r>
    </w:p>
    <w:p w:rsidR="00CA175B" w:rsidRPr="00F3616E" w:rsidRDefault="00CA175B" w:rsidP="00CA175B">
      <w:pPr>
        <w:ind w:left="1440"/>
        <w:rPr>
          <w:i/>
          <w:sz w:val="26"/>
          <w:szCs w:val="26"/>
        </w:rPr>
      </w:pPr>
    </w:p>
    <w:p w:rsidR="00066160" w:rsidRPr="00150E8A" w:rsidRDefault="00066160" w:rsidP="00D44504">
      <w:pPr>
        <w:ind w:left="2124" w:hanging="2124"/>
        <w:jc w:val="both"/>
        <w:rPr>
          <w:b/>
          <w:sz w:val="26"/>
          <w:szCs w:val="26"/>
          <w:highlight w:val="yellow"/>
        </w:rPr>
      </w:pPr>
    </w:p>
    <w:p w:rsidR="00B12A52" w:rsidRPr="00FD071F" w:rsidRDefault="004C5949" w:rsidP="00B12A52">
      <w:pPr>
        <w:rPr>
          <w:rFonts w:ascii="Arial" w:hAnsi="Arial" w:cs="Arial"/>
        </w:rPr>
      </w:pPr>
      <w:r w:rsidRPr="00FD071F">
        <w:rPr>
          <w:b/>
          <w:sz w:val="26"/>
          <w:szCs w:val="26"/>
        </w:rPr>
        <w:t>Program:</w:t>
      </w:r>
      <w:r w:rsidRPr="00FD071F">
        <w:rPr>
          <w:sz w:val="26"/>
          <w:szCs w:val="26"/>
        </w:rPr>
        <w:t xml:space="preserve"> </w:t>
      </w:r>
      <w:r w:rsidRPr="00FD071F">
        <w:rPr>
          <w:sz w:val="26"/>
          <w:szCs w:val="26"/>
        </w:rPr>
        <w:tab/>
        <w:t xml:space="preserve">  </w:t>
      </w:r>
      <w:r w:rsidR="00B12A52" w:rsidRPr="00FD071F">
        <w:rPr>
          <w:sz w:val="26"/>
          <w:szCs w:val="26"/>
        </w:rPr>
        <w:tab/>
      </w:r>
      <w:r w:rsidR="00B12A52" w:rsidRPr="00FD071F">
        <w:t xml:space="preserve">  </w:t>
      </w:r>
      <w:r w:rsidR="00323B72" w:rsidRPr="00FD071F">
        <w:rPr>
          <w:rFonts w:ascii="Arial" w:hAnsi="Arial" w:cs="Arial"/>
        </w:rPr>
        <w:t>9</w:t>
      </w:r>
      <w:r w:rsidR="006C2FF2" w:rsidRPr="00FD071F">
        <w:rPr>
          <w:rFonts w:ascii="Arial" w:hAnsi="Arial" w:cs="Arial"/>
        </w:rPr>
        <w:t>,</w:t>
      </w:r>
      <w:r w:rsidR="00C64798" w:rsidRPr="00FD071F">
        <w:rPr>
          <w:rFonts w:ascii="Arial" w:hAnsi="Arial" w:cs="Arial"/>
        </w:rPr>
        <w:t>15</w:t>
      </w:r>
      <w:r w:rsidR="00FD071F">
        <w:rPr>
          <w:rFonts w:ascii="Arial" w:hAnsi="Arial" w:cs="Arial"/>
        </w:rPr>
        <w:t xml:space="preserve"> -   9,30   </w:t>
      </w:r>
      <w:r w:rsidR="002A5EA5" w:rsidRPr="00FD071F">
        <w:rPr>
          <w:rFonts w:ascii="Arial" w:hAnsi="Arial" w:cs="Arial"/>
        </w:rPr>
        <w:tab/>
      </w:r>
      <w:r w:rsidR="001D0064" w:rsidRPr="00FD071F">
        <w:rPr>
          <w:rFonts w:ascii="Arial" w:hAnsi="Arial" w:cs="Arial"/>
        </w:rPr>
        <w:t xml:space="preserve"> </w:t>
      </w:r>
      <w:r w:rsidR="00B12A52" w:rsidRPr="00FD071F">
        <w:rPr>
          <w:rFonts w:ascii="Arial" w:hAnsi="Arial" w:cs="Arial"/>
        </w:rPr>
        <w:t>Prezence</w:t>
      </w:r>
    </w:p>
    <w:p w:rsidR="00B12A52" w:rsidRPr="00FD071F" w:rsidRDefault="00B12A52" w:rsidP="00B12A52">
      <w:pPr>
        <w:rPr>
          <w:rFonts w:ascii="Arial" w:hAnsi="Arial" w:cs="Arial"/>
        </w:rPr>
      </w:pPr>
      <w:r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ab/>
      </w:r>
      <w:r w:rsidR="001D771C" w:rsidRPr="00FD071F">
        <w:rPr>
          <w:rFonts w:ascii="Arial" w:hAnsi="Arial" w:cs="Arial"/>
        </w:rPr>
        <w:t xml:space="preserve"> </w:t>
      </w:r>
      <w:r w:rsidR="00096B97" w:rsidRPr="00FD071F">
        <w:rPr>
          <w:rFonts w:ascii="Arial" w:hAnsi="Arial" w:cs="Arial"/>
        </w:rPr>
        <w:t xml:space="preserve"> </w:t>
      </w:r>
      <w:r w:rsidRPr="00FD071F">
        <w:rPr>
          <w:rFonts w:ascii="Arial" w:hAnsi="Arial" w:cs="Arial"/>
        </w:rPr>
        <w:t>9,</w:t>
      </w:r>
      <w:r w:rsidR="001D0064" w:rsidRPr="00FD071F">
        <w:rPr>
          <w:rFonts w:ascii="Arial" w:hAnsi="Arial" w:cs="Arial"/>
        </w:rPr>
        <w:t>30</w:t>
      </w:r>
      <w:r w:rsidR="00FD071F">
        <w:rPr>
          <w:rFonts w:ascii="Arial" w:hAnsi="Arial" w:cs="Arial"/>
        </w:rPr>
        <w:t xml:space="preserve"> - 11,00</w:t>
      </w:r>
      <w:r w:rsidR="002A5EA5" w:rsidRPr="00FD071F">
        <w:rPr>
          <w:rFonts w:ascii="Arial" w:hAnsi="Arial" w:cs="Arial"/>
        </w:rPr>
        <w:tab/>
      </w:r>
      <w:r w:rsid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 xml:space="preserve"> Přednáška </w:t>
      </w:r>
    </w:p>
    <w:p w:rsidR="00B12A52" w:rsidRPr="00FD071F" w:rsidRDefault="00B12A52" w:rsidP="00B12A52">
      <w:pPr>
        <w:rPr>
          <w:rFonts w:ascii="Arial" w:hAnsi="Arial" w:cs="Arial"/>
        </w:rPr>
      </w:pPr>
      <w:r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ab/>
        <w:t>1</w:t>
      </w:r>
      <w:r w:rsidR="00096B97" w:rsidRPr="00FD071F">
        <w:rPr>
          <w:rFonts w:ascii="Arial" w:hAnsi="Arial" w:cs="Arial"/>
        </w:rPr>
        <w:t>1</w:t>
      </w:r>
      <w:r w:rsidRPr="00FD071F">
        <w:rPr>
          <w:rFonts w:ascii="Arial" w:hAnsi="Arial" w:cs="Arial"/>
        </w:rPr>
        <w:t>,</w:t>
      </w:r>
      <w:r w:rsidR="00096B97" w:rsidRPr="00FD071F">
        <w:rPr>
          <w:rFonts w:ascii="Arial" w:hAnsi="Arial" w:cs="Arial"/>
        </w:rPr>
        <w:t>00</w:t>
      </w:r>
      <w:r w:rsidR="00FD071F">
        <w:rPr>
          <w:rFonts w:ascii="Arial" w:hAnsi="Arial" w:cs="Arial"/>
        </w:rPr>
        <w:t xml:space="preserve"> -</w:t>
      </w:r>
      <w:r w:rsidRPr="00FD071F">
        <w:rPr>
          <w:rFonts w:ascii="Arial" w:hAnsi="Arial" w:cs="Arial"/>
        </w:rPr>
        <w:t xml:space="preserve"> </w:t>
      </w:r>
      <w:r w:rsidR="00094FFC">
        <w:rPr>
          <w:rFonts w:ascii="Arial" w:hAnsi="Arial" w:cs="Arial"/>
        </w:rPr>
        <w:t>1</w:t>
      </w:r>
      <w:r w:rsidR="00096B97" w:rsidRPr="00FD071F">
        <w:rPr>
          <w:rFonts w:ascii="Arial" w:hAnsi="Arial" w:cs="Arial"/>
        </w:rPr>
        <w:t>1</w:t>
      </w:r>
      <w:r w:rsidRPr="00FD071F">
        <w:rPr>
          <w:rFonts w:ascii="Arial" w:hAnsi="Arial" w:cs="Arial"/>
        </w:rPr>
        <w:t>,</w:t>
      </w:r>
      <w:r w:rsidR="00096B97" w:rsidRPr="00FD071F">
        <w:rPr>
          <w:rFonts w:ascii="Arial" w:hAnsi="Arial" w:cs="Arial"/>
        </w:rPr>
        <w:t>1</w:t>
      </w:r>
      <w:r w:rsidRPr="00FD071F">
        <w:rPr>
          <w:rFonts w:ascii="Arial" w:hAnsi="Arial" w:cs="Arial"/>
        </w:rPr>
        <w:t>5</w:t>
      </w:r>
      <w:r w:rsidR="002A5EA5"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 xml:space="preserve"> </w:t>
      </w:r>
      <w:r w:rsidR="00094FFC">
        <w:rPr>
          <w:rFonts w:ascii="Arial" w:hAnsi="Arial" w:cs="Arial"/>
        </w:rPr>
        <w:tab/>
        <w:t xml:space="preserve"> </w:t>
      </w:r>
      <w:r w:rsidRPr="00FD071F">
        <w:rPr>
          <w:rFonts w:ascii="Arial" w:hAnsi="Arial" w:cs="Arial"/>
        </w:rPr>
        <w:t>Přestávka</w:t>
      </w:r>
    </w:p>
    <w:p w:rsidR="00B12A52" w:rsidRPr="00FD071F" w:rsidRDefault="00B12A52" w:rsidP="00B12A52">
      <w:pPr>
        <w:rPr>
          <w:rFonts w:ascii="Arial" w:hAnsi="Arial" w:cs="Arial"/>
        </w:rPr>
      </w:pPr>
      <w:r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ab/>
        <w:t>1</w:t>
      </w:r>
      <w:r w:rsidR="00096B97" w:rsidRPr="00FD071F">
        <w:rPr>
          <w:rFonts w:ascii="Arial" w:hAnsi="Arial" w:cs="Arial"/>
        </w:rPr>
        <w:t>1</w:t>
      </w:r>
      <w:r w:rsidRPr="00FD071F">
        <w:rPr>
          <w:rFonts w:ascii="Arial" w:hAnsi="Arial" w:cs="Arial"/>
        </w:rPr>
        <w:t>,</w:t>
      </w:r>
      <w:r w:rsidR="00096B97" w:rsidRPr="00FD071F">
        <w:rPr>
          <w:rFonts w:ascii="Arial" w:hAnsi="Arial" w:cs="Arial"/>
        </w:rPr>
        <w:t>1</w:t>
      </w:r>
      <w:r w:rsidRPr="00FD071F">
        <w:rPr>
          <w:rFonts w:ascii="Arial" w:hAnsi="Arial" w:cs="Arial"/>
        </w:rPr>
        <w:t>5</w:t>
      </w:r>
      <w:r w:rsidR="00FD071F">
        <w:rPr>
          <w:rFonts w:ascii="Arial" w:hAnsi="Arial" w:cs="Arial"/>
        </w:rPr>
        <w:t xml:space="preserve"> - </w:t>
      </w:r>
      <w:r w:rsidRPr="00FD071F">
        <w:rPr>
          <w:rFonts w:ascii="Arial" w:hAnsi="Arial" w:cs="Arial"/>
        </w:rPr>
        <w:t>12,</w:t>
      </w:r>
      <w:r w:rsidR="00096B97" w:rsidRPr="00FD071F">
        <w:rPr>
          <w:rFonts w:ascii="Arial" w:hAnsi="Arial" w:cs="Arial"/>
        </w:rPr>
        <w:t>45</w:t>
      </w:r>
      <w:r w:rsidR="002A5EA5" w:rsidRPr="00FD071F">
        <w:rPr>
          <w:rFonts w:ascii="Arial" w:hAnsi="Arial" w:cs="Arial"/>
        </w:rPr>
        <w:tab/>
      </w:r>
      <w:r w:rsid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 xml:space="preserve"> Přednáška </w:t>
      </w:r>
    </w:p>
    <w:p w:rsidR="00B12A52" w:rsidRPr="00FD071F" w:rsidRDefault="00B12A52" w:rsidP="00B12A52">
      <w:r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ab/>
        <w:t>12,</w:t>
      </w:r>
      <w:r w:rsidR="00096B97" w:rsidRPr="00FD071F">
        <w:rPr>
          <w:rFonts w:ascii="Arial" w:hAnsi="Arial" w:cs="Arial"/>
        </w:rPr>
        <w:t>45</w:t>
      </w:r>
      <w:r w:rsidR="00FD071F">
        <w:rPr>
          <w:rFonts w:ascii="Arial" w:hAnsi="Arial" w:cs="Arial"/>
        </w:rPr>
        <w:t xml:space="preserve"> -</w:t>
      </w:r>
      <w:r w:rsidRPr="00FD071F">
        <w:rPr>
          <w:rFonts w:ascii="Arial" w:hAnsi="Arial" w:cs="Arial"/>
        </w:rPr>
        <w:t xml:space="preserve"> 1</w:t>
      </w:r>
      <w:r w:rsidR="00FA49D8" w:rsidRPr="00FD071F">
        <w:rPr>
          <w:rFonts w:ascii="Arial" w:hAnsi="Arial" w:cs="Arial"/>
        </w:rPr>
        <w:t>3</w:t>
      </w:r>
      <w:r w:rsidRPr="00FD071F">
        <w:rPr>
          <w:rFonts w:ascii="Arial" w:hAnsi="Arial" w:cs="Arial"/>
        </w:rPr>
        <w:t>,</w:t>
      </w:r>
      <w:r w:rsidR="00096B97" w:rsidRPr="00FD071F">
        <w:rPr>
          <w:rFonts w:ascii="Arial" w:hAnsi="Arial" w:cs="Arial"/>
        </w:rPr>
        <w:t>30</w:t>
      </w:r>
      <w:r w:rsidR="002A5EA5" w:rsidRPr="00FD071F">
        <w:rPr>
          <w:rFonts w:ascii="Arial" w:hAnsi="Arial" w:cs="Arial"/>
        </w:rPr>
        <w:tab/>
      </w:r>
      <w:r w:rsid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 xml:space="preserve"> Přestávka </w:t>
      </w:r>
    </w:p>
    <w:p w:rsidR="00263DCF" w:rsidRPr="00FD071F" w:rsidRDefault="00B12A52" w:rsidP="00B12A52">
      <w:pPr>
        <w:rPr>
          <w:rFonts w:ascii="Arial" w:hAnsi="Arial" w:cs="Arial"/>
        </w:rPr>
      </w:pPr>
      <w:r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ab/>
      </w:r>
      <w:r w:rsidR="00DD36B2" w:rsidRPr="00FD071F">
        <w:rPr>
          <w:rFonts w:ascii="Arial" w:hAnsi="Arial" w:cs="Arial"/>
        </w:rPr>
        <w:t>1</w:t>
      </w:r>
      <w:r w:rsidR="00662520" w:rsidRPr="00FD071F">
        <w:rPr>
          <w:rFonts w:ascii="Arial" w:hAnsi="Arial" w:cs="Arial"/>
        </w:rPr>
        <w:t>3</w:t>
      </w:r>
      <w:r w:rsidRPr="00FD071F">
        <w:rPr>
          <w:rFonts w:ascii="Arial" w:hAnsi="Arial" w:cs="Arial"/>
        </w:rPr>
        <w:t>,</w:t>
      </w:r>
      <w:r w:rsidR="00096B97" w:rsidRPr="00FD071F">
        <w:rPr>
          <w:rFonts w:ascii="Arial" w:hAnsi="Arial" w:cs="Arial"/>
        </w:rPr>
        <w:t>30</w:t>
      </w:r>
      <w:r w:rsidR="00FD071F">
        <w:rPr>
          <w:rFonts w:ascii="Arial" w:hAnsi="Arial" w:cs="Arial"/>
        </w:rPr>
        <w:t xml:space="preserve"> - </w:t>
      </w:r>
      <w:r w:rsidRPr="00FD071F">
        <w:rPr>
          <w:rFonts w:ascii="Arial" w:hAnsi="Arial" w:cs="Arial"/>
        </w:rPr>
        <w:t>1</w:t>
      </w:r>
      <w:r w:rsidR="00096B97" w:rsidRPr="00FD071F">
        <w:rPr>
          <w:rFonts w:ascii="Arial" w:hAnsi="Arial" w:cs="Arial"/>
        </w:rPr>
        <w:t>5</w:t>
      </w:r>
      <w:r w:rsidRPr="00FD071F">
        <w:rPr>
          <w:rFonts w:ascii="Arial" w:hAnsi="Arial" w:cs="Arial"/>
        </w:rPr>
        <w:t>,</w:t>
      </w:r>
      <w:r w:rsidR="00096B97" w:rsidRPr="00FD071F">
        <w:rPr>
          <w:rFonts w:ascii="Arial" w:hAnsi="Arial" w:cs="Arial"/>
        </w:rPr>
        <w:t>00</w:t>
      </w:r>
      <w:r w:rsidR="002A5EA5" w:rsidRPr="00FD071F">
        <w:rPr>
          <w:rFonts w:ascii="Arial" w:hAnsi="Arial" w:cs="Arial"/>
        </w:rPr>
        <w:tab/>
      </w:r>
      <w:r w:rsidR="00263DCF" w:rsidRPr="00FD071F">
        <w:rPr>
          <w:rFonts w:ascii="Arial" w:hAnsi="Arial" w:cs="Arial"/>
        </w:rPr>
        <w:t xml:space="preserve"> </w:t>
      </w:r>
      <w:r w:rsidR="00FD071F">
        <w:rPr>
          <w:rFonts w:ascii="Arial" w:hAnsi="Arial" w:cs="Arial"/>
        </w:rPr>
        <w:tab/>
        <w:t xml:space="preserve"> </w:t>
      </w:r>
      <w:r w:rsidR="00DD36B2" w:rsidRPr="00FD071F">
        <w:rPr>
          <w:rFonts w:ascii="Arial" w:hAnsi="Arial" w:cs="Arial"/>
        </w:rPr>
        <w:t>Přednáška</w:t>
      </w:r>
    </w:p>
    <w:p w:rsidR="00263DCF" w:rsidRPr="00FD071F" w:rsidRDefault="00263DCF" w:rsidP="00B12A52">
      <w:pPr>
        <w:rPr>
          <w:rFonts w:ascii="Arial" w:hAnsi="Arial" w:cs="Arial"/>
        </w:rPr>
      </w:pPr>
      <w:r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ab/>
        <w:t>1</w:t>
      </w:r>
      <w:r w:rsidR="00096B97" w:rsidRPr="00FD071F">
        <w:rPr>
          <w:rFonts w:ascii="Arial" w:hAnsi="Arial" w:cs="Arial"/>
        </w:rPr>
        <w:t>5</w:t>
      </w:r>
      <w:r w:rsidRPr="00FD071F">
        <w:rPr>
          <w:rFonts w:ascii="Arial" w:hAnsi="Arial" w:cs="Arial"/>
        </w:rPr>
        <w:t>,</w:t>
      </w:r>
      <w:r w:rsidR="00096B97" w:rsidRPr="00FD071F">
        <w:rPr>
          <w:rFonts w:ascii="Arial" w:hAnsi="Arial" w:cs="Arial"/>
        </w:rPr>
        <w:t>00</w:t>
      </w:r>
      <w:r w:rsidRPr="00FD071F">
        <w:rPr>
          <w:rFonts w:ascii="Arial" w:hAnsi="Arial" w:cs="Arial"/>
        </w:rPr>
        <w:t xml:space="preserve"> - 1</w:t>
      </w:r>
      <w:r w:rsidR="00096B97" w:rsidRPr="00FD071F">
        <w:rPr>
          <w:rFonts w:ascii="Arial" w:hAnsi="Arial" w:cs="Arial"/>
        </w:rPr>
        <w:t>5</w:t>
      </w:r>
      <w:r w:rsidRPr="00FD071F">
        <w:rPr>
          <w:rFonts w:ascii="Arial" w:hAnsi="Arial" w:cs="Arial"/>
        </w:rPr>
        <w:t>,</w:t>
      </w:r>
      <w:r w:rsidR="00096B97" w:rsidRPr="00FD071F">
        <w:rPr>
          <w:rFonts w:ascii="Arial" w:hAnsi="Arial" w:cs="Arial"/>
        </w:rPr>
        <w:t>15</w:t>
      </w:r>
      <w:r w:rsidR="002A5EA5" w:rsidRPr="00FD071F">
        <w:rPr>
          <w:rFonts w:ascii="Arial" w:hAnsi="Arial" w:cs="Arial"/>
        </w:rPr>
        <w:tab/>
      </w:r>
      <w:r w:rsidR="002A5EA5"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 xml:space="preserve"> Přestávka</w:t>
      </w:r>
    </w:p>
    <w:p w:rsidR="00F504D9" w:rsidRPr="00FD071F" w:rsidRDefault="00263DCF" w:rsidP="00B12A52">
      <w:pPr>
        <w:rPr>
          <w:rFonts w:ascii="Arial" w:hAnsi="Arial" w:cs="Arial"/>
        </w:rPr>
      </w:pPr>
      <w:r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ab/>
        <w:t>1</w:t>
      </w:r>
      <w:r w:rsidR="00096B97" w:rsidRPr="00FD071F">
        <w:rPr>
          <w:rFonts w:ascii="Arial" w:hAnsi="Arial" w:cs="Arial"/>
        </w:rPr>
        <w:t>5</w:t>
      </w:r>
      <w:r w:rsidRPr="00FD071F">
        <w:rPr>
          <w:rFonts w:ascii="Arial" w:hAnsi="Arial" w:cs="Arial"/>
        </w:rPr>
        <w:t>,</w:t>
      </w:r>
      <w:r w:rsidR="00096B97" w:rsidRPr="00FD071F">
        <w:rPr>
          <w:rFonts w:ascii="Arial" w:hAnsi="Arial" w:cs="Arial"/>
        </w:rPr>
        <w:t>15</w:t>
      </w:r>
      <w:r w:rsidRPr="00FD071F">
        <w:rPr>
          <w:rFonts w:ascii="Arial" w:hAnsi="Arial" w:cs="Arial"/>
        </w:rPr>
        <w:t xml:space="preserve"> - 16,</w:t>
      </w:r>
      <w:r w:rsidR="00096B97" w:rsidRPr="00FD071F">
        <w:rPr>
          <w:rFonts w:ascii="Arial" w:hAnsi="Arial" w:cs="Arial"/>
        </w:rPr>
        <w:t>45</w:t>
      </w:r>
      <w:r w:rsidR="002A5EA5" w:rsidRPr="00FD071F">
        <w:rPr>
          <w:rFonts w:ascii="Arial" w:hAnsi="Arial" w:cs="Arial"/>
        </w:rPr>
        <w:tab/>
      </w:r>
      <w:r w:rsidR="002A5EA5" w:rsidRPr="00FD071F">
        <w:rPr>
          <w:rFonts w:ascii="Arial" w:hAnsi="Arial" w:cs="Arial"/>
        </w:rPr>
        <w:tab/>
      </w:r>
      <w:r w:rsidRPr="00FD071F">
        <w:rPr>
          <w:rFonts w:ascii="Arial" w:hAnsi="Arial" w:cs="Arial"/>
        </w:rPr>
        <w:t xml:space="preserve"> Přednáška</w:t>
      </w:r>
      <w:r w:rsidR="00F504D9" w:rsidRPr="00FD071F">
        <w:rPr>
          <w:rFonts w:ascii="Arial" w:hAnsi="Arial" w:cs="Arial"/>
        </w:rPr>
        <w:tab/>
      </w:r>
      <w:r w:rsidR="00F504D9" w:rsidRPr="00FD071F">
        <w:rPr>
          <w:rFonts w:ascii="Arial" w:hAnsi="Arial" w:cs="Arial"/>
        </w:rPr>
        <w:tab/>
      </w:r>
      <w:r w:rsidR="00F504D9" w:rsidRPr="00FD071F">
        <w:rPr>
          <w:rFonts w:ascii="Arial" w:hAnsi="Arial" w:cs="Arial"/>
        </w:rPr>
        <w:tab/>
      </w:r>
      <w:r w:rsidR="007A2F96" w:rsidRPr="00FD071F">
        <w:rPr>
          <w:rFonts w:ascii="Arial" w:hAnsi="Arial" w:cs="Arial"/>
        </w:rPr>
        <w:t xml:space="preserve"> </w:t>
      </w:r>
    </w:p>
    <w:p w:rsidR="004C5949" w:rsidRDefault="004C594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</w:p>
    <w:p w:rsidR="00066160" w:rsidRDefault="00066160" w:rsidP="00FE73C6">
      <w:pPr>
        <w:jc w:val="both"/>
        <w:rPr>
          <w:sz w:val="26"/>
          <w:szCs w:val="26"/>
        </w:rPr>
      </w:pPr>
    </w:p>
    <w:p w:rsidR="00066160" w:rsidRDefault="00066160" w:rsidP="00FE73C6">
      <w:pPr>
        <w:jc w:val="both"/>
        <w:rPr>
          <w:sz w:val="26"/>
          <w:szCs w:val="26"/>
        </w:rPr>
      </w:pPr>
    </w:p>
    <w:p w:rsidR="00FE73C6" w:rsidRDefault="00FE73C6" w:rsidP="00FE73C6">
      <w:pPr>
        <w:jc w:val="both"/>
        <w:rPr>
          <w:sz w:val="26"/>
          <w:szCs w:val="26"/>
        </w:rPr>
      </w:pPr>
      <w:r w:rsidRPr="00846B3C">
        <w:rPr>
          <w:sz w:val="26"/>
          <w:szCs w:val="26"/>
        </w:rPr>
        <w:t xml:space="preserve">Zájemci o účast na této akci nechť vyplní a zašlou </w:t>
      </w:r>
      <w:r w:rsidRPr="00846B3C">
        <w:rPr>
          <w:b/>
          <w:sz w:val="26"/>
          <w:szCs w:val="26"/>
        </w:rPr>
        <w:t xml:space="preserve">přihlášku na e-mail: </w:t>
      </w:r>
      <w:hyperlink r:id="rId7" w:history="1">
        <w:r w:rsidRPr="00846B3C">
          <w:rPr>
            <w:rStyle w:val="Hypertextovodkaz"/>
            <w:b/>
            <w:sz w:val="26"/>
            <w:szCs w:val="26"/>
          </w:rPr>
          <w:t>vidovicova@akvidovicova.cz</w:t>
        </w:r>
      </w:hyperlink>
      <w:r w:rsidRPr="00846B3C">
        <w:rPr>
          <w:b/>
          <w:sz w:val="26"/>
          <w:szCs w:val="26"/>
        </w:rPr>
        <w:t xml:space="preserve"> a poukáží </w:t>
      </w:r>
      <w:r w:rsidRPr="00F5553B">
        <w:rPr>
          <w:b/>
          <w:sz w:val="26"/>
          <w:szCs w:val="26"/>
          <w:u w:val="single"/>
        </w:rPr>
        <w:t>účastnický příspěvek ve výši 968,- Kč</w:t>
      </w:r>
      <w:r w:rsidRPr="00846B3C">
        <w:rPr>
          <w:b/>
          <w:sz w:val="26"/>
          <w:szCs w:val="26"/>
        </w:rPr>
        <w:t xml:space="preserve"> včetně 21% DPH na účet číslo 6724361001/2700, konstantní symbol 0308, variabilní symbol </w:t>
      </w:r>
      <w:r>
        <w:rPr>
          <w:b/>
          <w:sz w:val="26"/>
          <w:szCs w:val="26"/>
        </w:rPr>
        <w:t>55</w:t>
      </w:r>
      <w:r w:rsidR="00615D6D">
        <w:rPr>
          <w:b/>
          <w:sz w:val="26"/>
          <w:szCs w:val="26"/>
        </w:rPr>
        <w:t>701</w:t>
      </w:r>
      <w:r w:rsidR="00266A59">
        <w:rPr>
          <w:b/>
          <w:sz w:val="26"/>
          <w:szCs w:val="26"/>
        </w:rPr>
        <w:t xml:space="preserve"> </w:t>
      </w:r>
      <w:r w:rsidRPr="00846B3C">
        <w:rPr>
          <w:b/>
          <w:sz w:val="26"/>
          <w:szCs w:val="26"/>
        </w:rPr>
        <w:t>společně s registračním pětimístným číslem advokáta bez uvedení pomlčky či lomítka</w:t>
      </w:r>
      <w:r w:rsidRPr="00846B3C">
        <w:rPr>
          <w:sz w:val="26"/>
          <w:szCs w:val="26"/>
        </w:rPr>
        <w:t xml:space="preserve"> (</w:t>
      </w:r>
      <w:r w:rsidR="00A22DCF">
        <w:rPr>
          <w:i/>
          <w:sz w:val="26"/>
          <w:szCs w:val="26"/>
        </w:rPr>
        <w:t>např. ve formě 55</w:t>
      </w:r>
      <w:r w:rsidR="00615D6D">
        <w:rPr>
          <w:i/>
          <w:sz w:val="26"/>
          <w:szCs w:val="26"/>
        </w:rPr>
        <w:t>701</w:t>
      </w:r>
      <w:r w:rsidR="0036627A">
        <w:rPr>
          <w:i/>
          <w:sz w:val="26"/>
          <w:szCs w:val="26"/>
        </w:rPr>
        <w:t>123</w:t>
      </w:r>
      <w:r w:rsidRPr="00846B3C">
        <w:rPr>
          <w:sz w:val="26"/>
          <w:szCs w:val="26"/>
        </w:rPr>
        <w:t xml:space="preserve">). </w:t>
      </w:r>
    </w:p>
    <w:p w:rsidR="006A10B1" w:rsidRDefault="006A10B1" w:rsidP="00FE73C6">
      <w:pPr>
        <w:jc w:val="both"/>
        <w:rPr>
          <w:sz w:val="26"/>
          <w:szCs w:val="26"/>
        </w:rPr>
      </w:pPr>
    </w:p>
    <w:p w:rsidR="006A10B1" w:rsidRDefault="006A10B1" w:rsidP="00FE73C6">
      <w:pPr>
        <w:jc w:val="both"/>
        <w:rPr>
          <w:sz w:val="26"/>
          <w:szCs w:val="26"/>
        </w:rPr>
      </w:pPr>
    </w:p>
    <w:p w:rsidR="00FE73C6" w:rsidRDefault="00FE73C6" w:rsidP="00FE73C6">
      <w:pPr>
        <w:jc w:val="both"/>
        <w:rPr>
          <w:sz w:val="26"/>
          <w:szCs w:val="26"/>
        </w:rPr>
      </w:pPr>
      <w:r w:rsidRPr="00846B3C">
        <w:rPr>
          <w:sz w:val="26"/>
          <w:szCs w:val="26"/>
        </w:rPr>
        <w:t xml:space="preserve">Uzávěrka přihlášek je  </w:t>
      </w:r>
      <w:r w:rsidR="0036627A" w:rsidRPr="0036627A">
        <w:rPr>
          <w:b/>
          <w:sz w:val="26"/>
          <w:szCs w:val="26"/>
        </w:rPr>
        <w:t>1</w:t>
      </w:r>
      <w:r w:rsidR="00B07F0E">
        <w:rPr>
          <w:b/>
          <w:sz w:val="26"/>
          <w:szCs w:val="26"/>
        </w:rPr>
        <w:t>3</w:t>
      </w:r>
      <w:r w:rsidR="002A08F9" w:rsidRPr="0036627A">
        <w:rPr>
          <w:b/>
          <w:sz w:val="26"/>
          <w:szCs w:val="26"/>
        </w:rPr>
        <w:t>.</w:t>
      </w:r>
      <w:r w:rsidR="0036627A" w:rsidRPr="0036627A">
        <w:rPr>
          <w:b/>
          <w:sz w:val="26"/>
          <w:szCs w:val="26"/>
        </w:rPr>
        <w:t>02</w:t>
      </w:r>
      <w:r w:rsidRPr="00846B3C">
        <w:rPr>
          <w:b/>
          <w:sz w:val="26"/>
          <w:szCs w:val="26"/>
        </w:rPr>
        <w:t>.201</w:t>
      </w:r>
      <w:r w:rsidR="0036627A">
        <w:rPr>
          <w:b/>
          <w:sz w:val="26"/>
          <w:szCs w:val="26"/>
        </w:rPr>
        <w:t>7</w:t>
      </w:r>
      <w:r w:rsidRPr="00846B3C">
        <w:rPr>
          <w:sz w:val="26"/>
          <w:szCs w:val="26"/>
        </w:rPr>
        <w:t xml:space="preserve">, po tomto datu nechť zájemci telefonicky kontaktují advokátní kancelář  JUDr. Lenky </w:t>
      </w:r>
      <w:proofErr w:type="spellStart"/>
      <w:r w:rsidRPr="00846B3C">
        <w:rPr>
          <w:sz w:val="26"/>
          <w:szCs w:val="26"/>
        </w:rPr>
        <w:t>Vidovičové</w:t>
      </w:r>
      <w:proofErr w:type="spellEnd"/>
      <w:r w:rsidRPr="00846B3C">
        <w:rPr>
          <w:sz w:val="26"/>
          <w:szCs w:val="26"/>
        </w:rPr>
        <w:t xml:space="preserve">, </w:t>
      </w:r>
      <w:r>
        <w:rPr>
          <w:sz w:val="26"/>
          <w:szCs w:val="26"/>
        </w:rPr>
        <w:t>LL.M., advokátka, Zámečnická 497/3a, 77</w:t>
      </w:r>
      <w:r w:rsidR="007A00B2">
        <w:rPr>
          <w:sz w:val="26"/>
          <w:szCs w:val="26"/>
        </w:rPr>
        <w:t>9</w:t>
      </w:r>
      <w:r w:rsidR="00D01A8F">
        <w:rPr>
          <w:sz w:val="26"/>
          <w:szCs w:val="26"/>
        </w:rPr>
        <w:t> 00</w:t>
      </w:r>
      <w:r>
        <w:rPr>
          <w:sz w:val="26"/>
          <w:szCs w:val="26"/>
        </w:rPr>
        <w:t xml:space="preserve"> Olomouc, </w:t>
      </w:r>
      <w:r w:rsidRPr="00846B3C">
        <w:rPr>
          <w:sz w:val="26"/>
          <w:szCs w:val="26"/>
        </w:rPr>
        <w:t xml:space="preserve">tel. 585 208 801. </w:t>
      </w:r>
    </w:p>
    <w:p w:rsidR="007A4DBC" w:rsidRDefault="007A4DBC" w:rsidP="00FE73C6">
      <w:pPr>
        <w:jc w:val="both"/>
        <w:rPr>
          <w:b/>
          <w:i/>
          <w:sz w:val="26"/>
          <w:szCs w:val="26"/>
        </w:rPr>
      </w:pPr>
    </w:p>
    <w:p w:rsidR="00FE73C6" w:rsidRPr="003A175D" w:rsidRDefault="00FE73C6" w:rsidP="00FE73C6">
      <w:pPr>
        <w:jc w:val="both"/>
        <w:rPr>
          <w:b/>
          <w:i/>
          <w:sz w:val="26"/>
          <w:szCs w:val="26"/>
        </w:rPr>
      </w:pPr>
      <w:r w:rsidRPr="003A175D">
        <w:rPr>
          <w:b/>
          <w:i/>
          <w:sz w:val="26"/>
          <w:szCs w:val="26"/>
        </w:rPr>
        <w:t xml:space="preserve">Účastnické příspěvky se bez předchozí vážně odůvodněné omluvy 3 dny předem nevracejí.  </w:t>
      </w:r>
    </w:p>
    <w:p w:rsidR="00C13E05" w:rsidRDefault="00C13E05" w:rsidP="00D95AC9">
      <w:pPr>
        <w:jc w:val="both"/>
        <w:rPr>
          <w:sz w:val="26"/>
          <w:szCs w:val="26"/>
        </w:rPr>
      </w:pPr>
    </w:p>
    <w:p w:rsidR="00BA254F" w:rsidRDefault="00BA254F" w:rsidP="00D95AC9">
      <w:pPr>
        <w:jc w:val="both"/>
        <w:rPr>
          <w:sz w:val="26"/>
          <w:szCs w:val="26"/>
        </w:rPr>
      </w:pPr>
    </w:p>
    <w:p w:rsidR="00BA254F" w:rsidRPr="00B12A52" w:rsidRDefault="00BA254F">
      <w:pPr>
        <w:rPr>
          <w:sz w:val="26"/>
          <w:szCs w:val="26"/>
        </w:rPr>
      </w:pPr>
    </w:p>
    <w:p w:rsidR="008157F5" w:rsidRPr="00854B86" w:rsidRDefault="00BA254F">
      <w:pPr>
        <w:rPr>
          <w:sz w:val="26"/>
          <w:szCs w:val="26"/>
        </w:rPr>
      </w:pPr>
      <w:r w:rsidRPr="00854B86">
        <w:rPr>
          <w:sz w:val="26"/>
          <w:szCs w:val="26"/>
        </w:rPr>
        <w:t xml:space="preserve">                                              </w:t>
      </w:r>
      <w:bookmarkStart w:id="0" w:name="_GoBack"/>
      <w:bookmarkEnd w:id="0"/>
      <w:r w:rsidRPr="00854B86">
        <w:rPr>
          <w:sz w:val="26"/>
          <w:szCs w:val="26"/>
        </w:rPr>
        <w:t xml:space="preserve">                          JUDr. Lenka Vidovičová, LL.M., advokátka</w:t>
      </w:r>
    </w:p>
    <w:sectPr w:rsidR="008157F5" w:rsidRPr="00854B86" w:rsidSect="009C3CE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BE0"/>
    <w:multiLevelType w:val="hybridMultilevel"/>
    <w:tmpl w:val="8C041FD2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E1047C"/>
    <w:multiLevelType w:val="hybridMultilevel"/>
    <w:tmpl w:val="6B505C72"/>
    <w:lvl w:ilvl="0" w:tplc="E91A3DC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1D91CAF"/>
    <w:multiLevelType w:val="hybridMultilevel"/>
    <w:tmpl w:val="2AC4030E"/>
    <w:lvl w:ilvl="0" w:tplc="DEFE66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F39AD"/>
    <w:rsid w:val="000226FA"/>
    <w:rsid w:val="00023D42"/>
    <w:rsid w:val="000273EE"/>
    <w:rsid w:val="0003240A"/>
    <w:rsid w:val="00040447"/>
    <w:rsid w:val="0004265F"/>
    <w:rsid w:val="000471B9"/>
    <w:rsid w:val="000476E3"/>
    <w:rsid w:val="00056614"/>
    <w:rsid w:val="00066160"/>
    <w:rsid w:val="0007392B"/>
    <w:rsid w:val="00077A2E"/>
    <w:rsid w:val="00077F12"/>
    <w:rsid w:val="0008468F"/>
    <w:rsid w:val="0009199B"/>
    <w:rsid w:val="00094FFC"/>
    <w:rsid w:val="00096B97"/>
    <w:rsid w:val="000C48DD"/>
    <w:rsid w:val="000D4785"/>
    <w:rsid w:val="000E755B"/>
    <w:rsid w:val="00107A4C"/>
    <w:rsid w:val="001228BF"/>
    <w:rsid w:val="00135536"/>
    <w:rsid w:val="001400A5"/>
    <w:rsid w:val="00146B2F"/>
    <w:rsid w:val="00150E8A"/>
    <w:rsid w:val="001529C1"/>
    <w:rsid w:val="001869EB"/>
    <w:rsid w:val="001B07D4"/>
    <w:rsid w:val="001D0064"/>
    <w:rsid w:val="001D771C"/>
    <w:rsid w:val="002026ED"/>
    <w:rsid w:val="00224FCD"/>
    <w:rsid w:val="002336E4"/>
    <w:rsid w:val="002429CE"/>
    <w:rsid w:val="00261EC2"/>
    <w:rsid w:val="0026301F"/>
    <w:rsid w:val="00263DCF"/>
    <w:rsid w:val="00266A59"/>
    <w:rsid w:val="00272AA1"/>
    <w:rsid w:val="002A08F9"/>
    <w:rsid w:val="002A5EA5"/>
    <w:rsid w:val="002D6BC7"/>
    <w:rsid w:val="002E1734"/>
    <w:rsid w:val="002E2FC5"/>
    <w:rsid w:val="002E4559"/>
    <w:rsid w:val="002E5E6C"/>
    <w:rsid w:val="002F1D6D"/>
    <w:rsid w:val="002F302C"/>
    <w:rsid w:val="00302D94"/>
    <w:rsid w:val="00317F61"/>
    <w:rsid w:val="00323079"/>
    <w:rsid w:val="00323B72"/>
    <w:rsid w:val="00325BAD"/>
    <w:rsid w:val="003342BF"/>
    <w:rsid w:val="0036627A"/>
    <w:rsid w:val="003856DA"/>
    <w:rsid w:val="0039338B"/>
    <w:rsid w:val="003A175D"/>
    <w:rsid w:val="003B2840"/>
    <w:rsid w:val="003D2564"/>
    <w:rsid w:val="003F6530"/>
    <w:rsid w:val="004014A2"/>
    <w:rsid w:val="0040741B"/>
    <w:rsid w:val="00416EA4"/>
    <w:rsid w:val="00430FA4"/>
    <w:rsid w:val="004653D7"/>
    <w:rsid w:val="00466D44"/>
    <w:rsid w:val="00467129"/>
    <w:rsid w:val="00477F3F"/>
    <w:rsid w:val="00487B0F"/>
    <w:rsid w:val="00487C8A"/>
    <w:rsid w:val="004A45AB"/>
    <w:rsid w:val="004B3BB0"/>
    <w:rsid w:val="004C2525"/>
    <w:rsid w:val="004C2FBB"/>
    <w:rsid w:val="004C5949"/>
    <w:rsid w:val="004D7532"/>
    <w:rsid w:val="005125AF"/>
    <w:rsid w:val="00533E4D"/>
    <w:rsid w:val="00535C43"/>
    <w:rsid w:val="00536949"/>
    <w:rsid w:val="00553B17"/>
    <w:rsid w:val="00567640"/>
    <w:rsid w:val="00580390"/>
    <w:rsid w:val="005A2719"/>
    <w:rsid w:val="005B6DF1"/>
    <w:rsid w:val="005C7B70"/>
    <w:rsid w:val="005D5795"/>
    <w:rsid w:val="006105E5"/>
    <w:rsid w:val="00612A5C"/>
    <w:rsid w:val="00615D6D"/>
    <w:rsid w:val="00662520"/>
    <w:rsid w:val="00663D9C"/>
    <w:rsid w:val="00676FA5"/>
    <w:rsid w:val="00680386"/>
    <w:rsid w:val="00693672"/>
    <w:rsid w:val="006A10B1"/>
    <w:rsid w:val="006B2119"/>
    <w:rsid w:val="006B244C"/>
    <w:rsid w:val="006B5A0E"/>
    <w:rsid w:val="006C2FF2"/>
    <w:rsid w:val="006C6D05"/>
    <w:rsid w:val="006F6F27"/>
    <w:rsid w:val="00700918"/>
    <w:rsid w:val="007023AF"/>
    <w:rsid w:val="007044FD"/>
    <w:rsid w:val="0070643B"/>
    <w:rsid w:val="00720679"/>
    <w:rsid w:val="00727064"/>
    <w:rsid w:val="00745B67"/>
    <w:rsid w:val="00771337"/>
    <w:rsid w:val="007A00B2"/>
    <w:rsid w:val="007A2F96"/>
    <w:rsid w:val="007A4DBC"/>
    <w:rsid w:val="007A6109"/>
    <w:rsid w:val="007C36C2"/>
    <w:rsid w:val="007D5EB2"/>
    <w:rsid w:val="007E40CD"/>
    <w:rsid w:val="007E69ED"/>
    <w:rsid w:val="007F44EA"/>
    <w:rsid w:val="0080318E"/>
    <w:rsid w:val="00805C1C"/>
    <w:rsid w:val="008157F5"/>
    <w:rsid w:val="008376A4"/>
    <w:rsid w:val="00846B3C"/>
    <w:rsid w:val="008528E4"/>
    <w:rsid w:val="00854B86"/>
    <w:rsid w:val="0086061B"/>
    <w:rsid w:val="00886C8C"/>
    <w:rsid w:val="00886E61"/>
    <w:rsid w:val="008A4894"/>
    <w:rsid w:val="008C1A70"/>
    <w:rsid w:val="008C2142"/>
    <w:rsid w:val="008C2D40"/>
    <w:rsid w:val="008C7426"/>
    <w:rsid w:val="008C76EC"/>
    <w:rsid w:val="008E51CA"/>
    <w:rsid w:val="008F1B54"/>
    <w:rsid w:val="008F39AD"/>
    <w:rsid w:val="008F5232"/>
    <w:rsid w:val="008F7FB8"/>
    <w:rsid w:val="00907828"/>
    <w:rsid w:val="00916D45"/>
    <w:rsid w:val="009214FA"/>
    <w:rsid w:val="009524D7"/>
    <w:rsid w:val="00952954"/>
    <w:rsid w:val="00954803"/>
    <w:rsid w:val="009571B9"/>
    <w:rsid w:val="00962CB0"/>
    <w:rsid w:val="009878B6"/>
    <w:rsid w:val="009B254A"/>
    <w:rsid w:val="009C3CEA"/>
    <w:rsid w:val="009D07FF"/>
    <w:rsid w:val="009D31E7"/>
    <w:rsid w:val="009D62FD"/>
    <w:rsid w:val="009F5C83"/>
    <w:rsid w:val="00A0119A"/>
    <w:rsid w:val="00A105E0"/>
    <w:rsid w:val="00A1596D"/>
    <w:rsid w:val="00A206C8"/>
    <w:rsid w:val="00A22DCF"/>
    <w:rsid w:val="00A44236"/>
    <w:rsid w:val="00A56D44"/>
    <w:rsid w:val="00A66602"/>
    <w:rsid w:val="00A701CE"/>
    <w:rsid w:val="00A718EA"/>
    <w:rsid w:val="00A82488"/>
    <w:rsid w:val="00A96C62"/>
    <w:rsid w:val="00AB64EE"/>
    <w:rsid w:val="00AE2AE3"/>
    <w:rsid w:val="00AE4417"/>
    <w:rsid w:val="00AE5B32"/>
    <w:rsid w:val="00B07F0E"/>
    <w:rsid w:val="00B12A52"/>
    <w:rsid w:val="00B234A0"/>
    <w:rsid w:val="00B24D63"/>
    <w:rsid w:val="00B42944"/>
    <w:rsid w:val="00B52A85"/>
    <w:rsid w:val="00B60390"/>
    <w:rsid w:val="00B85599"/>
    <w:rsid w:val="00B94176"/>
    <w:rsid w:val="00BA254F"/>
    <w:rsid w:val="00BC27C1"/>
    <w:rsid w:val="00BF2E6B"/>
    <w:rsid w:val="00BF5044"/>
    <w:rsid w:val="00C004E0"/>
    <w:rsid w:val="00C12300"/>
    <w:rsid w:val="00C13E05"/>
    <w:rsid w:val="00C20309"/>
    <w:rsid w:val="00C31858"/>
    <w:rsid w:val="00C53784"/>
    <w:rsid w:val="00C558E2"/>
    <w:rsid w:val="00C64798"/>
    <w:rsid w:val="00C65500"/>
    <w:rsid w:val="00C963B7"/>
    <w:rsid w:val="00CA175B"/>
    <w:rsid w:val="00CB63BF"/>
    <w:rsid w:val="00CC3702"/>
    <w:rsid w:val="00CC3CE2"/>
    <w:rsid w:val="00CD776B"/>
    <w:rsid w:val="00CF75C6"/>
    <w:rsid w:val="00D01A8F"/>
    <w:rsid w:val="00D05F8A"/>
    <w:rsid w:val="00D414AC"/>
    <w:rsid w:val="00D44504"/>
    <w:rsid w:val="00D51C77"/>
    <w:rsid w:val="00D674CC"/>
    <w:rsid w:val="00D76D52"/>
    <w:rsid w:val="00D81EFD"/>
    <w:rsid w:val="00D95AC9"/>
    <w:rsid w:val="00D96D3A"/>
    <w:rsid w:val="00DD36B2"/>
    <w:rsid w:val="00DD3B58"/>
    <w:rsid w:val="00E31F88"/>
    <w:rsid w:val="00E33B5F"/>
    <w:rsid w:val="00E579E5"/>
    <w:rsid w:val="00E61D13"/>
    <w:rsid w:val="00E97677"/>
    <w:rsid w:val="00EA2447"/>
    <w:rsid w:val="00EA5278"/>
    <w:rsid w:val="00EC0036"/>
    <w:rsid w:val="00EC0A91"/>
    <w:rsid w:val="00EC6791"/>
    <w:rsid w:val="00EF6392"/>
    <w:rsid w:val="00F1792B"/>
    <w:rsid w:val="00F22032"/>
    <w:rsid w:val="00F2332B"/>
    <w:rsid w:val="00F301D4"/>
    <w:rsid w:val="00F30338"/>
    <w:rsid w:val="00F312F8"/>
    <w:rsid w:val="00F3382A"/>
    <w:rsid w:val="00F3616E"/>
    <w:rsid w:val="00F504D9"/>
    <w:rsid w:val="00F5553B"/>
    <w:rsid w:val="00F64E3D"/>
    <w:rsid w:val="00F73009"/>
    <w:rsid w:val="00F767E7"/>
    <w:rsid w:val="00F9081F"/>
    <w:rsid w:val="00F92777"/>
    <w:rsid w:val="00FA0675"/>
    <w:rsid w:val="00FA49D8"/>
    <w:rsid w:val="00FC578E"/>
    <w:rsid w:val="00FC6927"/>
    <w:rsid w:val="00FD071F"/>
    <w:rsid w:val="00FD37EC"/>
    <w:rsid w:val="00FE00C7"/>
    <w:rsid w:val="00FE73C6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">
    <w:name w:val="Normal"/>
    <w:qFormat/>
    <w:rsid w:val="00F22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220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94176"/>
    <w:rPr>
      <w:color w:val="0000FF"/>
      <w:u w:val="single"/>
    </w:rPr>
  </w:style>
  <w:style w:type="paragraph" w:styleId="Odstavecseseznamem">
    <w:name w:val="List Paragraph"/>
    <w:basedOn w:val="Normln"/>
    <w:rsid w:val="00B42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dovicova@akvidovic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Adv. kancelář</Company>
  <LinksUpToDate>false</LinksUpToDate>
  <CharactersWithSpaces>2341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mailto:vidovicova@akvidovicova.cz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Karolína Župková</cp:lastModifiedBy>
  <cp:revision>139</cp:revision>
  <cp:lastPrinted>2016-05-13T10:43:00Z</cp:lastPrinted>
  <dcterms:created xsi:type="dcterms:W3CDTF">2012-11-16T07:12:00Z</dcterms:created>
  <dcterms:modified xsi:type="dcterms:W3CDTF">2017-01-17T12:56:00Z</dcterms:modified>
</cp:coreProperties>
</file>