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F7" w:rsidRPr="00BF66F7" w:rsidRDefault="00BF66F7" w:rsidP="00580EF2">
      <w:pPr>
        <w:jc w:val="center"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-109220</wp:posOffset>
            </wp:positionV>
            <wp:extent cx="704850" cy="504825"/>
            <wp:effectExtent l="19050" t="0" r="0" b="0"/>
            <wp:wrapSquare wrapText="bothSides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6F7" w:rsidRDefault="00BF66F7" w:rsidP="00BF66F7">
      <w:pPr>
        <w:rPr>
          <w:b/>
          <w:sz w:val="28"/>
          <w:szCs w:val="28"/>
        </w:rPr>
      </w:pPr>
    </w:p>
    <w:p w:rsidR="00887DF9" w:rsidRDefault="002C5958" w:rsidP="00887DF9">
      <w:pPr>
        <w:jc w:val="center"/>
        <w:rPr>
          <w:b/>
          <w:sz w:val="32"/>
          <w:szCs w:val="32"/>
        </w:rPr>
      </w:pPr>
      <w:r w:rsidRPr="00887DF9">
        <w:rPr>
          <w:b/>
          <w:sz w:val="32"/>
          <w:szCs w:val="32"/>
        </w:rPr>
        <w:t>Z</w:t>
      </w:r>
      <w:r w:rsidR="001508BC" w:rsidRPr="00887DF9">
        <w:rPr>
          <w:b/>
          <w:sz w:val="32"/>
          <w:szCs w:val="32"/>
        </w:rPr>
        <w:t> á p i s</w:t>
      </w:r>
    </w:p>
    <w:p w:rsidR="00D86FEC" w:rsidRPr="00887DF9" w:rsidRDefault="00D86FEC" w:rsidP="00887DF9">
      <w:pPr>
        <w:jc w:val="center"/>
        <w:rPr>
          <w:b/>
          <w:sz w:val="32"/>
          <w:szCs w:val="32"/>
        </w:rPr>
      </w:pPr>
      <w:r w:rsidRPr="00887DF9">
        <w:rPr>
          <w:b/>
          <w:i/>
          <w:sz w:val="28"/>
          <w:szCs w:val="28"/>
          <w:u w:val="single"/>
        </w:rPr>
        <w:t>ze zasedání studijního a legislativního kolegia ČAK</w:t>
      </w:r>
      <w:r w:rsidR="001508BC" w:rsidRPr="00887DF9">
        <w:rPr>
          <w:b/>
          <w:i/>
          <w:sz w:val="28"/>
          <w:szCs w:val="28"/>
          <w:u w:val="single"/>
        </w:rPr>
        <w:t xml:space="preserve"> </w:t>
      </w:r>
      <w:r w:rsidRPr="00887DF9">
        <w:rPr>
          <w:b/>
          <w:i/>
          <w:sz w:val="28"/>
          <w:szCs w:val="28"/>
          <w:u w:val="single"/>
        </w:rPr>
        <w:t>dne 17. prosince 2012</w:t>
      </w:r>
    </w:p>
    <w:p w:rsidR="00BF66F7" w:rsidRDefault="00BF66F7" w:rsidP="00BF66F7">
      <w:pPr>
        <w:jc w:val="both"/>
      </w:pPr>
    </w:p>
    <w:p w:rsidR="00D86FEC" w:rsidRPr="00BF66F7" w:rsidRDefault="00D86FEC" w:rsidP="00BF66F7">
      <w:pPr>
        <w:ind w:left="1410" w:hanging="1410"/>
        <w:jc w:val="both"/>
      </w:pPr>
      <w:r>
        <w:t xml:space="preserve">Přítomni: </w:t>
      </w:r>
      <w:r w:rsidR="00824E40">
        <w:t xml:space="preserve"> </w:t>
      </w:r>
      <w:r w:rsidR="00BF66F7">
        <w:tab/>
      </w:r>
      <w:r w:rsidR="0075204D">
        <w:t xml:space="preserve">JUDr. V. Papež, </w:t>
      </w:r>
      <w:r>
        <w:t xml:space="preserve">JUDr. J. Brož, </w:t>
      </w:r>
      <w:r w:rsidR="00BF66F7">
        <w:t xml:space="preserve">JUDr. J. </w:t>
      </w:r>
      <w:proofErr w:type="gramStart"/>
      <w:r w:rsidR="00BF66F7">
        <w:t xml:space="preserve">Císař,   </w:t>
      </w:r>
      <w:r>
        <w:t xml:space="preserve"> JUDr</w:t>
      </w:r>
      <w:r w:rsidR="00BF66F7">
        <w:t>.</w:t>
      </w:r>
      <w:proofErr w:type="gramEnd"/>
      <w:r w:rsidR="00BF66F7">
        <w:t xml:space="preserve"> M. Kyjovský, JUDr. R. </w:t>
      </w:r>
      <w:proofErr w:type="spellStart"/>
      <w:r w:rsidR="00BF66F7">
        <w:t>Premus</w:t>
      </w:r>
      <w:proofErr w:type="spellEnd"/>
      <w:r w:rsidR="00853887">
        <w:t xml:space="preserve">  </w:t>
      </w:r>
    </w:p>
    <w:p w:rsidR="00D86FEC" w:rsidRDefault="00D86FEC" w:rsidP="00BF66F7">
      <w:pPr>
        <w:ind w:left="1410" w:hanging="1410"/>
        <w:jc w:val="both"/>
      </w:pPr>
      <w:r>
        <w:t>Omluveni:</w:t>
      </w:r>
      <w:r w:rsidR="00824E40">
        <w:t xml:space="preserve"> </w:t>
      </w:r>
      <w:r>
        <w:t xml:space="preserve"> </w:t>
      </w:r>
      <w:r w:rsidR="00BF66F7">
        <w:tab/>
        <w:t xml:space="preserve">JUDr. M. Doležalová, JUDr. A. Mokrý, </w:t>
      </w:r>
      <w:r>
        <w:t xml:space="preserve">JUDr. P. </w:t>
      </w:r>
      <w:proofErr w:type="gramStart"/>
      <w:r>
        <w:t xml:space="preserve">Poledník, </w:t>
      </w:r>
      <w:r w:rsidR="00BF66F7">
        <w:t xml:space="preserve"> </w:t>
      </w:r>
      <w:r w:rsidR="0075204D">
        <w:t>JUDr.</w:t>
      </w:r>
      <w:proofErr w:type="gramEnd"/>
      <w:r w:rsidR="0075204D">
        <w:t xml:space="preserve"> </w:t>
      </w:r>
      <w:r w:rsidR="00580EF2">
        <w:t xml:space="preserve">J. </w:t>
      </w:r>
      <w:r w:rsidR="0075204D">
        <w:t>Všetečka</w:t>
      </w:r>
      <w:r w:rsidR="00BF66F7">
        <w:t xml:space="preserve">, JUDr. M. </w:t>
      </w:r>
      <w:proofErr w:type="spellStart"/>
      <w:r w:rsidR="00BF66F7">
        <w:t>Žižlavský</w:t>
      </w:r>
      <w:proofErr w:type="spellEnd"/>
    </w:p>
    <w:p w:rsidR="00BF66F7" w:rsidRDefault="00BF66F7" w:rsidP="00BF66F7">
      <w:pPr>
        <w:jc w:val="both"/>
      </w:pPr>
      <w:r>
        <w:t>Přizváni:</w:t>
      </w:r>
      <w:r>
        <w:tab/>
        <w:t xml:space="preserve"> JUDr. J. Hartmann, JUDr. J. </w:t>
      </w:r>
      <w:proofErr w:type="spellStart"/>
      <w:r>
        <w:t>Luhan</w:t>
      </w:r>
      <w:proofErr w:type="spellEnd"/>
      <w:r>
        <w:t xml:space="preserve">, JUDr. R. </w:t>
      </w:r>
      <w:proofErr w:type="spellStart"/>
      <w:proofErr w:type="gramStart"/>
      <w:r>
        <w:t>Miketa</w:t>
      </w:r>
      <w:proofErr w:type="spellEnd"/>
      <w:r>
        <w:t>,    JUDr.</w:t>
      </w:r>
      <w:proofErr w:type="gramEnd"/>
      <w:r>
        <w:t xml:space="preserve"> J. Justoň</w:t>
      </w:r>
    </w:p>
    <w:p w:rsidR="00D86FEC" w:rsidRDefault="00BF66F7" w:rsidP="00BF66F7">
      <w:pPr>
        <w:jc w:val="center"/>
      </w:pPr>
      <w:r>
        <w:t>……………………………………………………..</w:t>
      </w:r>
    </w:p>
    <w:p w:rsidR="00580EF2" w:rsidRPr="00887DF9" w:rsidRDefault="00580EF2" w:rsidP="00580EF2">
      <w:pPr>
        <w:rPr>
          <w:b/>
          <w:bCs/>
          <w:sz w:val="24"/>
          <w:szCs w:val="24"/>
        </w:rPr>
      </w:pPr>
      <w:r w:rsidRPr="00887DF9">
        <w:rPr>
          <w:b/>
          <w:bCs/>
          <w:sz w:val="24"/>
          <w:szCs w:val="24"/>
        </w:rPr>
        <w:t xml:space="preserve">Program </w:t>
      </w:r>
      <w:r w:rsidR="009B651D">
        <w:rPr>
          <w:b/>
          <w:bCs/>
          <w:sz w:val="24"/>
          <w:szCs w:val="24"/>
        </w:rPr>
        <w:t>kolegia</w:t>
      </w:r>
      <w:r w:rsidRPr="00887DF9">
        <w:rPr>
          <w:b/>
          <w:bCs/>
          <w:sz w:val="24"/>
          <w:szCs w:val="24"/>
        </w:rPr>
        <w:t>:</w:t>
      </w:r>
    </w:p>
    <w:p w:rsidR="00580EF2" w:rsidRPr="00887DF9" w:rsidRDefault="00580EF2" w:rsidP="00887DF9">
      <w:pPr>
        <w:numPr>
          <w:ilvl w:val="0"/>
          <w:numId w:val="3"/>
        </w:numPr>
        <w:spacing w:after="0"/>
        <w:rPr>
          <w:b/>
        </w:rPr>
      </w:pPr>
      <w:r w:rsidRPr="00580EF2">
        <w:rPr>
          <w:b/>
        </w:rPr>
        <w:t>Koncepce bezplatné právní pomoci zajišťovaná ČAK</w:t>
      </w:r>
    </w:p>
    <w:p w:rsidR="00580EF2" w:rsidRPr="00887DF9" w:rsidRDefault="00580EF2" w:rsidP="00887DF9">
      <w:pPr>
        <w:numPr>
          <w:ilvl w:val="0"/>
          <w:numId w:val="3"/>
        </w:numPr>
        <w:spacing w:after="0"/>
        <w:rPr>
          <w:b/>
        </w:rPr>
      </w:pPr>
      <w:r w:rsidRPr="00580EF2">
        <w:rPr>
          <w:b/>
        </w:rPr>
        <w:t>Vzdělávání advokátních koncipientů a obsah advokátní zkoušky</w:t>
      </w:r>
    </w:p>
    <w:p w:rsidR="00887DF9" w:rsidRDefault="00887DF9" w:rsidP="00887DF9">
      <w:pPr>
        <w:numPr>
          <w:ilvl w:val="0"/>
          <w:numId w:val="3"/>
        </w:numPr>
        <w:spacing w:after="0"/>
        <w:rPr>
          <w:b/>
        </w:rPr>
      </w:pPr>
      <w:r w:rsidRPr="00887DF9">
        <w:rPr>
          <w:b/>
        </w:rPr>
        <w:t>Návrh na změnu etického kodexu</w:t>
      </w:r>
    </w:p>
    <w:p w:rsidR="00887DF9" w:rsidRPr="00887DF9" w:rsidRDefault="00887DF9" w:rsidP="00887DF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Zadávací dokumentace na právní služby</w:t>
      </w:r>
    </w:p>
    <w:p w:rsidR="00BF66F7" w:rsidRDefault="00BF66F7" w:rsidP="00BF66F7">
      <w:pPr>
        <w:jc w:val="center"/>
      </w:pPr>
    </w:p>
    <w:p w:rsidR="00D86FEC" w:rsidRDefault="00580EF2" w:rsidP="00BF66F7">
      <w:pPr>
        <w:ind w:firstLine="360"/>
      </w:pPr>
      <w:r>
        <w:t xml:space="preserve">Na začátku zasedání </w:t>
      </w:r>
      <w:r w:rsidR="00112AF3">
        <w:t xml:space="preserve">studijního a legislativního kolegia ČAK </w:t>
      </w:r>
      <w:r>
        <w:t xml:space="preserve"> </w:t>
      </w:r>
      <w:r w:rsidR="00D86FEC">
        <w:t>JUDr. V. Papež přivítal</w:t>
      </w:r>
      <w:r w:rsidR="00BF66F7">
        <w:t xml:space="preserve"> </w:t>
      </w:r>
      <w:r w:rsidR="00D86FEC">
        <w:t xml:space="preserve">přítomné předsedy sekcí </w:t>
      </w:r>
      <w:r w:rsidR="00BF66F7">
        <w:t xml:space="preserve"> </w:t>
      </w:r>
      <w:r w:rsidR="00D86FEC">
        <w:t xml:space="preserve">ČAK. </w:t>
      </w:r>
    </w:p>
    <w:p w:rsidR="00D86FEC" w:rsidRPr="00824E40" w:rsidRDefault="00853887" w:rsidP="00853887">
      <w:pPr>
        <w:pStyle w:val="Odstavecseseznamem"/>
        <w:numPr>
          <w:ilvl w:val="0"/>
          <w:numId w:val="1"/>
        </w:numPr>
        <w:rPr>
          <w:b/>
        </w:rPr>
      </w:pPr>
      <w:r w:rsidRPr="00824E40">
        <w:rPr>
          <w:b/>
        </w:rPr>
        <w:t>Koncepce bezplatné právní pomoci zajišťovaná ČAK</w:t>
      </w:r>
    </w:p>
    <w:p w:rsidR="0075204D" w:rsidRDefault="00290EA1" w:rsidP="00582231">
      <w:pPr>
        <w:ind w:firstLine="360"/>
        <w:jc w:val="both"/>
      </w:pPr>
      <w:r>
        <w:t>Po diskusi všech přítomných se schvaluje, aby oba věcné záměry byly zaslány k posouzení jednotlivým sekcím, odboru výchovy a vzdělávání a předsedovi zkušební komise. K oběma návrhům bude zaslán stručný rozbor, ze kterého budou vyplývat principiální rozdíly. Úkolem sekcí bude</w:t>
      </w:r>
      <w:r w:rsidR="00DA5B31">
        <w:t xml:space="preserve"> posoudit životnost obou návrhů</w:t>
      </w:r>
      <w:r>
        <w:t xml:space="preserve"> a </w:t>
      </w:r>
      <w:r w:rsidR="00417C7D">
        <w:t xml:space="preserve">uplatnit k nim </w:t>
      </w:r>
      <w:r>
        <w:t xml:space="preserve">připomínky v termínu do konce ledna 2013. </w:t>
      </w:r>
      <w:proofErr w:type="gramStart"/>
      <w:r>
        <w:t>Je</w:t>
      </w:r>
      <w:proofErr w:type="gramEnd"/>
      <w:r>
        <w:t xml:space="preserve"> třeba soustředit se na princip samotného poskytování služeb potřebným z hlediska orgánu, který pro </w:t>
      </w:r>
      <w:proofErr w:type="gramStart"/>
      <w:r>
        <w:t>to</w:t>
      </w:r>
      <w:proofErr w:type="gramEnd"/>
      <w:r>
        <w:t xml:space="preserve"> bude skýtat relevantní informace.</w:t>
      </w:r>
      <w:r w:rsidR="00C7789C">
        <w:t xml:space="preserve"> JUDr. </w:t>
      </w:r>
      <w:proofErr w:type="spellStart"/>
      <w:r w:rsidR="00C7789C">
        <w:t>Justoňovi</w:t>
      </w:r>
      <w:proofErr w:type="spellEnd"/>
      <w:r w:rsidR="00C7789C">
        <w:t xml:space="preserve"> se ukládá, aby zpracoval stručný rozbor a zaslal jej spolu s oběma návrhy věcného návrhu předsedům sekcí, předsedovi zkušební komise a </w:t>
      </w:r>
      <w:r w:rsidR="00582231">
        <w:t>vedoucí</w:t>
      </w:r>
      <w:r w:rsidR="00C7789C">
        <w:t xml:space="preserve"> odboru vzdělávání se žádostí do konce ledna 2013 posoudit životnost obou návrhů a vypracovat k nim případné připomínky. </w:t>
      </w:r>
    </w:p>
    <w:p w:rsidR="00290EA1" w:rsidRPr="00824E40" w:rsidRDefault="00290EA1" w:rsidP="00290EA1">
      <w:pPr>
        <w:pStyle w:val="Odstavecseseznamem"/>
        <w:numPr>
          <w:ilvl w:val="0"/>
          <w:numId w:val="1"/>
        </w:numPr>
        <w:rPr>
          <w:b/>
        </w:rPr>
      </w:pPr>
      <w:r w:rsidRPr="00824E40">
        <w:rPr>
          <w:b/>
        </w:rPr>
        <w:t>Vzdělávání advokátních koncipientů a obsah advokátní zkoušky</w:t>
      </w:r>
    </w:p>
    <w:p w:rsidR="00DA5B31" w:rsidRDefault="00B06CF4" w:rsidP="00582231">
      <w:pPr>
        <w:ind w:firstLine="360"/>
        <w:jc w:val="both"/>
      </w:pPr>
      <w:r>
        <w:t>Po úvodním slovu dr. Papeže a diskusi všech přítomných bylo rozhodnuto, že problematika restrukturalizace vzdělávání advokátních koncipientů bude postoupena všem sekcím, odboru vzdělávání a výchovy a předsedovi zkušební komise s vymezením následujícím dotazů:</w:t>
      </w:r>
    </w:p>
    <w:p w:rsidR="00B06CF4" w:rsidRDefault="00B06CF4" w:rsidP="00824E40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zda a jak restrukturalizovat jednotlivé zkoušené předměty s přihlédnutím </w:t>
      </w:r>
      <w:r w:rsidR="00FB3145">
        <w:t xml:space="preserve">k rekodifikaci soukromého práva </w:t>
      </w:r>
      <w:r w:rsidR="00417C7D">
        <w:t>hmotného</w:t>
      </w:r>
      <w:r w:rsidR="00FB3145">
        <w:t xml:space="preserve">, </w:t>
      </w:r>
      <w:r>
        <w:t xml:space="preserve">možnosti zkoušet též evropské </w:t>
      </w:r>
      <w:r w:rsidR="0076542E">
        <w:t xml:space="preserve">právo </w:t>
      </w:r>
      <w:r>
        <w:t xml:space="preserve">a </w:t>
      </w:r>
      <w:r w:rsidR="0076542E">
        <w:t xml:space="preserve">mezinárodní </w:t>
      </w:r>
      <w:r>
        <w:t>právo</w:t>
      </w:r>
      <w:r w:rsidR="0076542E">
        <w:t xml:space="preserve"> soukromé</w:t>
      </w:r>
      <w:r>
        <w:t>, popř. sjednotit zkušební obory občanského a obchodního práva</w:t>
      </w:r>
      <w:r w:rsidR="0076542E">
        <w:t xml:space="preserve"> do </w:t>
      </w:r>
      <w:r w:rsidR="00417C7D">
        <w:t xml:space="preserve">jednoho </w:t>
      </w:r>
      <w:r w:rsidR="0076542E">
        <w:t xml:space="preserve">oboru </w:t>
      </w:r>
      <w:r>
        <w:t xml:space="preserve">práva hmotného a dále jako samostatný </w:t>
      </w:r>
      <w:r w:rsidR="0076542E">
        <w:t xml:space="preserve">zkušební obor </w:t>
      </w:r>
      <w:r>
        <w:t>zkoušet všechny procesní předpisy s výjimkou z trestního procesu</w:t>
      </w:r>
      <w:r w:rsidR="00A55F56">
        <w:t xml:space="preserve">, zda jako dosud setrvávat na přezkušování pozitivního práva a tím dublovat </w:t>
      </w:r>
      <w:r w:rsidR="00417C7D">
        <w:t xml:space="preserve">zkoušky na právnické </w:t>
      </w:r>
      <w:r w:rsidR="00A55F56">
        <w:t>fakult</w:t>
      </w:r>
      <w:r w:rsidR="00417C7D">
        <w:t>ě</w:t>
      </w:r>
      <w:r w:rsidR="00A55F56">
        <w:t xml:space="preserve">, nebo zaměřit </w:t>
      </w:r>
      <w:r w:rsidR="00417C7D">
        <w:t xml:space="preserve">advokátní </w:t>
      </w:r>
      <w:r w:rsidR="00A55F56">
        <w:t>zkoušk</w:t>
      </w:r>
      <w:r w:rsidR="00417C7D">
        <w:t>u</w:t>
      </w:r>
      <w:r w:rsidR="00A55F56">
        <w:t xml:space="preserve"> více praktickým směrem zejména na schopnost obstarat prosazení práva</w:t>
      </w:r>
      <w:r w:rsidR="00582231">
        <w:t>;</w:t>
      </w:r>
    </w:p>
    <w:p w:rsidR="00B06CF4" w:rsidRDefault="00B06CF4" w:rsidP="00824E40">
      <w:pPr>
        <w:pStyle w:val="Odstavecseseznamem"/>
        <w:numPr>
          <w:ilvl w:val="0"/>
          <w:numId w:val="2"/>
        </w:numPr>
        <w:jc w:val="both"/>
      </w:pPr>
      <w:r>
        <w:t>zda zařadit do procesu zkoušek možnost testů či zda použít tento instrument v průběhu vzdělávání jako průběžné hodnocení koncipienta, resp. přezkoumat možnost dílčích zápočtů z</w:t>
      </w:r>
      <w:r w:rsidR="00582231">
        <w:t> jednotlivých oborů v regionech;</w:t>
      </w:r>
    </w:p>
    <w:p w:rsidR="00B06CF4" w:rsidRDefault="00FB3145" w:rsidP="00824E40">
      <w:pPr>
        <w:pStyle w:val="Odstavecseseznamem"/>
        <w:numPr>
          <w:ilvl w:val="0"/>
          <w:numId w:val="2"/>
        </w:numPr>
        <w:jc w:val="both"/>
      </w:pPr>
      <w:r>
        <w:t xml:space="preserve">jaké požadavky na vzdělávání by bylo </w:t>
      </w:r>
      <w:r w:rsidR="00B06CF4">
        <w:t xml:space="preserve">třeba věnovat z hlediska </w:t>
      </w:r>
      <w:r>
        <w:t xml:space="preserve">jednotlivých sekcí pro rozsah materie zkoušené v jednotlivých oborech při </w:t>
      </w:r>
      <w:r w:rsidR="00B06CF4">
        <w:t>závěrečný</w:t>
      </w:r>
      <w:r>
        <w:t>ch</w:t>
      </w:r>
      <w:r w:rsidR="00B06CF4">
        <w:t xml:space="preserve"> zkoušká</w:t>
      </w:r>
      <w:r>
        <w:t>ch</w:t>
      </w:r>
      <w:r w:rsidR="00582231">
        <w:t>;</w:t>
      </w:r>
    </w:p>
    <w:p w:rsidR="00384332" w:rsidRDefault="00384332" w:rsidP="00824E40">
      <w:pPr>
        <w:pStyle w:val="Odstavecseseznamem"/>
        <w:numPr>
          <w:ilvl w:val="0"/>
          <w:numId w:val="2"/>
        </w:numPr>
        <w:jc w:val="both"/>
      </w:pPr>
      <w:r>
        <w:t xml:space="preserve">zda je nutné nadále setrvávat při hodnocení zkoušených v průběhu zkoušky </w:t>
      </w:r>
      <w:r w:rsidR="00417C7D">
        <w:t xml:space="preserve">na </w:t>
      </w:r>
      <w:r>
        <w:t>neživotn</w:t>
      </w:r>
      <w:r w:rsidR="00417C7D">
        <w:t>ém</w:t>
      </w:r>
      <w:r>
        <w:t xml:space="preserve"> ustanovení zkušebního řádu, </w:t>
      </w:r>
      <w:r w:rsidR="00417C7D">
        <w:t xml:space="preserve">podle kterého </w:t>
      </w:r>
      <w:r>
        <w:t xml:space="preserve">všichni členové komise hlasují o každém předmětu nebo zda nebude potřebné hodnotit advokátní zkoušku </w:t>
      </w:r>
      <w:r w:rsidR="00582231">
        <w:t>jako celek, jak tomu je např. u </w:t>
      </w:r>
      <w:r>
        <w:t>zkoušek státních zástupců</w:t>
      </w:r>
      <w:r w:rsidR="00582231">
        <w:t>;</w:t>
      </w:r>
    </w:p>
    <w:p w:rsidR="00B06CF4" w:rsidRDefault="00B06CF4" w:rsidP="00824E40">
      <w:pPr>
        <w:pStyle w:val="Odstavecseseznamem"/>
        <w:numPr>
          <w:ilvl w:val="0"/>
          <w:numId w:val="2"/>
        </w:numPr>
        <w:jc w:val="both"/>
      </w:pPr>
      <w:r>
        <w:t>zda je prakticky možné, aby komora určila koncipientům termín zkoušek ať již písemných, ústních popř. přezkoušení z hlediska dosavadní praxe, vypisování zkoušek a školení</w:t>
      </w:r>
      <w:r w:rsidR="00FB3145">
        <w:t xml:space="preserve"> (viz § 7 </w:t>
      </w:r>
      <w:proofErr w:type="gramStart"/>
      <w:r w:rsidR="00FB3145">
        <w:t>ZA</w:t>
      </w:r>
      <w:proofErr w:type="gramEnd"/>
      <w:r w:rsidR="00FB3145">
        <w:t>)</w:t>
      </w:r>
      <w:r w:rsidR="00582231">
        <w:t>.</w:t>
      </w:r>
    </w:p>
    <w:p w:rsidR="00FB3145" w:rsidRDefault="00FB3145" w:rsidP="00FB3145">
      <w:pPr>
        <w:pStyle w:val="Odstavecseseznamem"/>
      </w:pPr>
    </w:p>
    <w:p w:rsidR="00B06CF4" w:rsidRDefault="00B06CF4" w:rsidP="00B06CF4">
      <w:pPr>
        <w:pStyle w:val="Odstavecseseznamem"/>
      </w:pPr>
    </w:p>
    <w:p w:rsidR="00B06CF4" w:rsidRPr="00824E40" w:rsidRDefault="00B06CF4" w:rsidP="00B06CF4">
      <w:pPr>
        <w:pStyle w:val="Odstavecseseznamem"/>
        <w:numPr>
          <w:ilvl w:val="0"/>
          <w:numId w:val="1"/>
        </w:numPr>
        <w:rPr>
          <w:b/>
        </w:rPr>
      </w:pPr>
      <w:r w:rsidRPr="00824E40">
        <w:rPr>
          <w:b/>
        </w:rPr>
        <w:t>Návrh na změnu etického kodexu</w:t>
      </w:r>
    </w:p>
    <w:p w:rsidR="00D731B9" w:rsidRDefault="00D731B9" w:rsidP="00887DF9">
      <w:pPr>
        <w:ind w:firstLine="360"/>
        <w:jc w:val="both"/>
      </w:pPr>
      <w:r>
        <w:t>Předseda kolegia seznámil</w:t>
      </w:r>
      <w:r w:rsidR="00582231">
        <w:t xml:space="preserve"> </w:t>
      </w:r>
      <w:r>
        <w:t>přítomné s návrhem usnesení</w:t>
      </w:r>
      <w:r w:rsidR="00582231">
        <w:t>,</w:t>
      </w:r>
      <w:r>
        <w:t xml:space="preserve"> jímž se mění etický kodex. Po diskusi bylo usneseno, že návrh bude postoupen všem sekcím k vyjádření a připomínkám. Termín do konce března 2013.</w:t>
      </w:r>
    </w:p>
    <w:p w:rsidR="00824E40" w:rsidRDefault="00824E40" w:rsidP="00824E4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4E40">
        <w:rPr>
          <w:b/>
        </w:rPr>
        <w:t>Zadávací dokumentace na právní služby</w:t>
      </w:r>
    </w:p>
    <w:p w:rsidR="00582231" w:rsidRDefault="00D731B9" w:rsidP="00582231">
      <w:pPr>
        <w:ind w:firstLine="360"/>
        <w:jc w:val="both"/>
      </w:pPr>
      <w:r>
        <w:t>Předseda kolegia seznámil přítomné s</w:t>
      </w:r>
      <w:r w:rsidR="00582231">
        <w:t xml:space="preserve"> usnesením </w:t>
      </w:r>
      <w:r>
        <w:t xml:space="preserve">vlády ČR </w:t>
      </w:r>
      <w:r w:rsidR="00582231">
        <w:t xml:space="preserve">ke vzorové </w:t>
      </w:r>
      <w:r>
        <w:t>zadávací dokumentaci na právní služby s tím,</w:t>
      </w:r>
      <w:r w:rsidR="004E12B9">
        <w:t xml:space="preserve"> že ČAK přivítala iniciativu AK Havel Holásek a partneři podílet se na </w:t>
      </w:r>
      <w:r w:rsidR="00582231">
        <w:t>vypracování variantní vzorové zadávací dokumentac</w:t>
      </w:r>
      <w:r w:rsidR="00417C7D">
        <w:t>e</w:t>
      </w:r>
      <w:r w:rsidR="00582231">
        <w:t xml:space="preserve"> na právní služby tak, aby odpovídala specifikám právních služeb poskytovaných advokáty</w:t>
      </w:r>
      <w:r w:rsidR="004E12B9">
        <w:t>. O možnosti podílet se na této práci projevil zájem JUDr. Hartmann, kterému bude materiál předán v elektronické podobě.</w:t>
      </w:r>
    </w:p>
    <w:p w:rsidR="00582231" w:rsidRDefault="00582231" w:rsidP="00582231">
      <w:pPr>
        <w:ind w:firstLine="360"/>
        <w:jc w:val="both"/>
      </w:pPr>
    </w:p>
    <w:p w:rsidR="00D731B9" w:rsidRDefault="00582231" w:rsidP="00582231">
      <w:pPr>
        <w:ind w:firstLine="360"/>
        <w:jc w:val="both"/>
      </w:pPr>
      <w:r>
        <w:t>J</w:t>
      </w:r>
      <w:r w:rsidR="004E12B9">
        <w:t xml:space="preserve">UDr. Papež poděkoval </w:t>
      </w:r>
      <w:r>
        <w:t xml:space="preserve">na závěr </w:t>
      </w:r>
      <w:r w:rsidR="004E12B9">
        <w:t>všem přítomným za jejich činnost</w:t>
      </w:r>
      <w:r w:rsidR="00824E40">
        <w:t xml:space="preserve"> pro komoru</w:t>
      </w:r>
      <w:r w:rsidR="004E12B9">
        <w:t>, popřál příjemné prožití vánočních svátků a vše</w:t>
      </w:r>
      <w:r w:rsidR="00C7789C">
        <w:t>c</w:t>
      </w:r>
      <w:r w:rsidR="004E12B9">
        <w:t>h</w:t>
      </w:r>
      <w:r w:rsidR="00C7789C">
        <w:t>n</w:t>
      </w:r>
      <w:r w:rsidR="004E12B9">
        <w:t xml:space="preserve">o nejlepší v příštím roce. </w:t>
      </w:r>
    </w:p>
    <w:p w:rsidR="00290EA1" w:rsidRDefault="00290EA1" w:rsidP="00290EA1"/>
    <w:p w:rsidR="00290EA1" w:rsidRDefault="00290EA1" w:rsidP="00290EA1">
      <w:pPr>
        <w:pStyle w:val="Odstavecseseznamem"/>
      </w:pPr>
    </w:p>
    <w:p w:rsidR="00290EA1" w:rsidRDefault="00290EA1" w:rsidP="00290EA1">
      <w:pPr>
        <w:pStyle w:val="Odstavecseseznamem"/>
      </w:pPr>
    </w:p>
    <w:p w:rsidR="00290EA1" w:rsidRDefault="00290EA1" w:rsidP="0075204D"/>
    <w:p w:rsidR="00853887" w:rsidRDefault="00853887" w:rsidP="00853887"/>
    <w:p w:rsidR="00853887" w:rsidRDefault="00853887"/>
    <w:p w:rsidR="00D86FEC" w:rsidRDefault="00D86FEC"/>
    <w:sectPr w:rsidR="00D86FEC" w:rsidSect="003A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614"/>
    <w:multiLevelType w:val="hybridMultilevel"/>
    <w:tmpl w:val="90884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3A3C6D"/>
    <w:multiLevelType w:val="hybridMultilevel"/>
    <w:tmpl w:val="542C9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F1A"/>
    <w:multiLevelType w:val="hybridMultilevel"/>
    <w:tmpl w:val="25127FCE"/>
    <w:lvl w:ilvl="0" w:tplc="CD0A71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FEC"/>
    <w:rsid w:val="00112AF3"/>
    <w:rsid w:val="001508BC"/>
    <w:rsid w:val="00290EA1"/>
    <w:rsid w:val="002B4ED7"/>
    <w:rsid w:val="002C5958"/>
    <w:rsid w:val="002F5C5B"/>
    <w:rsid w:val="00384332"/>
    <w:rsid w:val="003A6396"/>
    <w:rsid w:val="00417C7D"/>
    <w:rsid w:val="004E12B9"/>
    <w:rsid w:val="005731CC"/>
    <w:rsid w:val="00580EF2"/>
    <w:rsid w:val="00582231"/>
    <w:rsid w:val="00596CB7"/>
    <w:rsid w:val="006A4954"/>
    <w:rsid w:val="0075204D"/>
    <w:rsid w:val="0076542E"/>
    <w:rsid w:val="00824E40"/>
    <w:rsid w:val="00851245"/>
    <w:rsid w:val="00853887"/>
    <w:rsid w:val="00863613"/>
    <w:rsid w:val="00887DF9"/>
    <w:rsid w:val="008C39EC"/>
    <w:rsid w:val="00901486"/>
    <w:rsid w:val="009B651D"/>
    <w:rsid w:val="00A55F56"/>
    <w:rsid w:val="00B06CF4"/>
    <w:rsid w:val="00B921D7"/>
    <w:rsid w:val="00BF3153"/>
    <w:rsid w:val="00BF66F7"/>
    <w:rsid w:val="00C75DFB"/>
    <w:rsid w:val="00C7789C"/>
    <w:rsid w:val="00D166E6"/>
    <w:rsid w:val="00D731B9"/>
    <w:rsid w:val="00D86FEC"/>
    <w:rsid w:val="00DA5B31"/>
    <w:rsid w:val="00E26D76"/>
    <w:rsid w:val="00EA181C"/>
    <w:rsid w:val="00EB23E5"/>
    <w:rsid w:val="00EE45B1"/>
    <w:rsid w:val="00EF2A96"/>
    <w:rsid w:val="00FB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0007-E9B4-4E8F-BFE7-53B7205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zapis</dc:creator>
  <cp:lastModifiedBy>linkova</cp:lastModifiedBy>
  <cp:revision>10</cp:revision>
  <cp:lastPrinted>2012-12-28T10:19:00Z</cp:lastPrinted>
  <dcterms:created xsi:type="dcterms:W3CDTF">2012-12-20T15:20:00Z</dcterms:created>
  <dcterms:modified xsi:type="dcterms:W3CDTF">2012-12-28T10:38:00Z</dcterms:modified>
</cp:coreProperties>
</file>