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EE3D" w14:textId="760345C8" w:rsidR="00A0752C" w:rsidRDefault="00A0752C" w:rsidP="00A0752C">
      <w:pPr>
        <w:rPr>
          <w:b/>
          <w:sz w:val="48"/>
          <w:szCs w:val="48"/>
        </w:rPr>
      </w:pPr>
      <w:r>
        <w:rPr>
          <w:b/>
          <w:sz w:val="48"/>
          <w:szCs w:val="48"/>
        </w:rPr>
        <w:t>KNIŽNÍ NOVINKY – L</w:t>
      </w:r>
      <w:r>
        <w:rPr>
          <w:b/>
          <w:sz w:val="48"/>
          <w:szCs w:val="48"/>
        </w:rPr>
        <w:t>EDEN</w:t>
      </w:r>
      <w:r>
        <w:rPr>
          <w:b/>
          <w:sz w:val="48"/>
          <w:szCs w:val="48"/>
        </w:rPr>
        <w:t xml:space="preserve"> 202</w:t>
      </w:r>
      <w:r>
        <w:rPr>
          <w:b/>
          <w:sz w:val="48"/>
          <w:szCs w:val="48"/>
        </w:rPr>
        <w:t>4</w:t>
      </w:r>
    </w:p>
    <w:p w14:paraId="7C788B00" w14:textId="77777777" w:rsidR="00A0752C" w:rsidRDefault="00A0752C" w:rsidP="00A0752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14:paraId="37796DF8" w14:textId="77777777" w:rsidR="00A0752C" w:rsidRDefault="00A0752C" w:rsidP="00A0752C">
      <w:pPr>
        <w:pStyle w:val="Odstavecseseznamem"/>
        <w:rPr>
          <w:b/>
          <w:sz w:val="28"/>
          <w:szCs w:val="28"/>
        </w:rPr>
      </w:pPr>
    </w:p>
    <w:p w14:paraId="487C9D62" w14:textId="77777777" w:rsidR="00A0752C" w:rsidRDefault="00A0752C" w:rsidP="00A0752C">
      <w:pPr>
        <w:rPr>
          <w:b/>
          <w:u w:val="single"/>
        </w:rPr>
      </w:pPr>
      <w:r>
        <w:rPr>
          <w:b/>
          <w:u w:val="single"/>
        </w:rPr>
        <w:t xml:space="preserve">1.1        </w:t>
      </w:r>
      <w:r>
        <w:rPr>
          <w:b/>
          <w:u w:val="single"/>
        </w:rPr>
        <w:tab/>
        <w:t xml:space="preserve">   Trestní právo – hmotné</w:t>
      </w:r>
    </w:p>
    <w:p w14:paraId="6FAE8DB8" w14:textId="77777777" w:rsidR="00A0752C" w:rsidRDefault="00A0752C" w:rsidP="00A0752C">
      <w:pPr>
        <w:rPr>
          <w:b/>
          <w:sz w:val="28"/>
          <w:szCs w:val="28"/>
          <w:u w:val="single"/>
        </w:rPr>
      </w:pPr>
    </w:p>
    <w:p w14:paraId="167FB2DF" w14:textId="5973EDE1" w:rsidR="00A0752C" w:rsidRPr="005025F7" w:rsidRDefault="00F21E8B" w:rsidP="00A0752C">
      <w:r w:rsidRPr="005025F7">
        <w:t>Tauchen, Jaromír a kol</w:t>
      </w:r>
      <w:r w:rsidR="005025F7" w:rsidRPr="005025F7">
        <w:t>: Trestné činy proti svobodě a lidské důstojnosti včera a dnes. Sborník z konference.</w:t>
      </w:r>
      <w:r w:rsidR="00A0752C" w:rsidRPr="005025F7">
        <w:t xml:space="preserve"> 1.vyd.</w:t>
      </w:r>
    </w:p>
    <w:p w14:paraId="3BFDE58F" w14:textId="1A4BA9D2" w:rsidR="00A0752C" w:rsidRPr="005025F7" w:rsidRDefault="005025F7" w:rsidP="00A0752C">
      <w:pPr>
        <w:rPr>
          <w:b/>
          <w:u w:val="single"/>
        </w:rPr>
      </w:pPr>
      <w:r w:rsidRPr="005025F7">
        <w:t>Brno</w:t>
      </w:r>
      <w:r w:rsidR="00A0752C" w:rsidRPr="005025F7">
        <w:t xml:space="preserve">, </w:t>
      </w:r>
      <w:r w:rsidRPr="005025F7">
        <w:t>Masarykova univerzita</w:t>
      </w:r>
      <w:r w:rsidR="00A0752C" w:rsidRPr="005025F7">
        <w:t>, 202</w:t>
      </w:r>
      <w:r w:rsidRPr="005025F7">
        <w:t>3</w:t>
      </w:r>
      <w:r w:rsidR="00A0752C" w:rsidRPr="005025F7">
        <w:rPr>
          <w:b/>
          <w:u w:val="single"/>
        </w:rPr>
        <w:t xml:space="preserve">      </w:t>
      </w:r>
    </w:p>
    <w:p w14:paraId="165C82E8" w14:textId="77777777" w:rsidR="00A0752C" w:rsidRDefault="00A0752C" w:rsidP="00A0752C">
      <w:pPr>
        <w:rPr>
          <w:b/>
          <w:sz w:val="28"/>
          <w:szCs w:val="28"/>
        </w:rPr>
      </w:pPr>
    </w:p>
    <w:p w14:paraId="7616BD98" w14:textId="77777777" w:rsidR="00A0752C" w:rsidRDefault="00A0752C" w:rsidP="00A0752C">
      <w:pPr>
        <w:rPr>
          <w:b/>
          <w:sz w:val="28"/>
          <w:szCs w:val="28"/>
          <w:u w:val="single"/>
        </w:rPr>
      </w:pPr>
    </w:p>
    <w:p w14:paraId="61745CB7" w14:textId="77777777" w:rsidR="00A0752C" w:rsidRDefault="00A0752C" w:rsidP="00A0752C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>Správní právo – obecná část</w:t>
      </w:r>
    </w:p>
    <w:p w14:paraId="4815B2EB" w14:textId="77777777" w:rsidR="00A0752C" w:rsidRDefault="00A0752C" w:rsidP="00A0752C">
      <w:pPr>
        <w:rPr>
          <w:b/>
          <w:sz w:val="28"/>
          <w:szCs w:val="28"/>
          <w:u w:val="single"/>
        </w:rPr>
      </w:pPr>
    </w:p>
    <w:p w14:paraId="037DC46E" w14:textId="3479B57A" w:rsidR="00A0752C" w:rsidRDefault="005025F7" w:rsidP="00A0752C">
      <w:r>
        <w:t>Grygar</w:t>
      </w:r>
      <w:r w:rsidR="00A0752C">
        <w:t xml:space="preserve">, </w:t>
      </w:r>
      <w:r>
        <w:t>Tomáš:</w:t>
      </w:r>
      <w:r w:rsidR="00A0752C">
        <w:t xml:space="preserve"> </w:t>
      </w:r>
      <w:r>
        <w:t>Zánik odpovědnosti za přestupek</w:t>
      </w:r>
      <w:r w:rsidR="00A0752C">
        <w:t xml:space="preserve">. </w:t>
      </w:r>
      <w:r>
        <w:t>1</w:t>
      </w:r>
      <w:r w:rsidR="00A0752C">
        <w:t>.vyd.</w:t>
      </w:r>
    </w:p>
    <w:p w14:paraId="0AE56863" w14:textId="4DA5EEBD" w:rsidR="00A0752C" w:rsidRDefault="00A0752C" w:rsidP="00A0752C">
      <w:r>
        <w:t xml:space="preserve">Praha, </w:t>
      </w:r>
      <w:r w:rsidR="005025F7">
        <w:t>C.H. Beck</w:t>
      </w:r>
      <w:r>
        <w:t>, 202</w:t>
      </w:r>
      <w:r w:rsidR="005025F7">
        <w:t>3</w:t>
      </w:r>
    </w:p>
    <w:p w14:paraId="1FA099EA" w14:textId="77777777" w:rsidR="005025F7" w:rsidRDefault="005025F7" w:rsidP="00A0752C"/>
    <w:p w14:paraId="3D2444A1" w14:textId="77777777" w:rsidR="002C68E5" w:rsidRDefault="005025F7" w:rsidP="00A0752C">
      <w:r>
        <w:t xml:space="preserve">Kapras, Jiří: Střet zájmů veřejných funkcionářů. </w:t>
      </w:r>
      <w:r w:rsidR="002C68E5">
        <w:t>1.vyd.</w:t>
      </w:r>
    </w:p>
    <w:p w14:paraId="24110882" w14:textId="319FF67F" w:rsidR="005025F7" w:rsidRDefault="002C68E5" w:rsidP="00A0752C">
      <w:r>
        <w:t>Praha, Leges, 2023</w:t>
      </w:r>
      <w:r w:rsidR="005025F7">
        <w:t xml:space="preserve"> </w:t>
      </w:r>
    </w:p>
    <w:p w14:paraId="1DE248D4" w14:textId="77777777" w:rsidR="00A0752C" w:rsidRDefault="00A0752C" w:rsidP="00A0752C"/>
    <w:p w14:paraId="0D109C99" w14:textId="77777777" w:rsidR="00A0752C" w:rsidRDefault="00A0752C" w:rsidP="00A0752C">
      <w:pPr>
        <w:rPr>
          <w:b/>
        </w:rPr>
      </w:pPr>
    </w:p>
    <w:p w14:paraId="3F04B8D9" w14:textId="027BF776" w:rsidR="00A0752C" w:rsidRDefault="002C68E5" w:rsidP="00A0752C">
      <w:pPr>
        <w:rPr>
          <w:b/>
          <w:u w:val="single"/>
        </w:rPr>
      </w:pPr>
      <w:r>
        <w:rPr>
          <w:b/>
          <w:u w:val="single"/>
        </w:rPr>
        <w:t>5</w:t>
      </w:r>
      <w:r w:rsidR="00A0752C">
        <w:rPr>
          <w:b/>
          <w:u w:val="single"/>
        </w:rPr>
        <w:t>.1</w:t>
      </w:r>
      <w:r w:rsidR="00A0752C">
        <w:rPr>
          <w:b/>
          <w:u w:val="single"/>
        </w:rPr>
        <w:tab/>
      </w:r>
      <w:r w:rsidR="00A0752C">
        <w:rPr>
          <w:b/>
          <w:u w:val="single"/>
        </w:rPr>
        <w:tab/>
      </w:r>
      <w:r>
        <w:rPr>
          <w:b/>
          <w:u w:val="single"/>
        </w:rPr>
        <w:t>Pracovní právo</w:t>
      </w:r>
    </w:p>
    <w:p w14:paraId="33343746" w14:textId="77777777" w:rsidR="00A0752C" w:rsidRDefault="00A0752C" w:rsidP="00A0752C">
      <w:pPr>
        <w:rPr>
          <w:b/>
          <w:u w:val="single"/>
        </w:rPr>
      </w:pPr>
    </w:p>
    <w:p w14:paraId="7539351E" w14:textId="0757CAF8" w:rsidR="00A0752C" w:rsidRDefault="002C68E5" w:rsidP="00A0752C">
      <w:r>
        <w:t>Bělina</w:t>
      </w:r>
      <w:r w:rsidR="00A0752C">
        <w:t xml:space="preserve">, </w:t>
      </w:r>
      <w:r>
        <w:t>Miroslav a kol.</w:t>
      </w:r>
      <w:r w:rsidR="00A0752C">
        <w:t xml:space="preserve">: </w:t>
      </w:r>
      <w:r>
        <w:t>Zákoník práce</w:t>
      </w:r>
      <w:r w:rsidR="00A0752C">
        <w:t xml:space="preserve">. </w:t>
      </w:r>
      <w:r>
        <w:t>Komentář.</w:t>
      </w:r>
      <w:r w:rsidR="00A0752C">
        <w:t xml:space="preserve"> </w:t>
      </w:r>
      <w:r>
        <w:t>4</w:t>
      </w:r>
      <w:r w:rsidR="00A0752C">
        <w:t>.vyd.</w:t>
      </w:r>
    </w:p>
    <w:p w14:paraId="2EB7C50C" w14:textId="2E906507" w:rsidR="00A0752C" w:rsidRDefault="00A0752C" w:rsidP="00A0752C">
      <w:r>
        <w:t>Praha, C.H. Beck, 202</w:t>
      </w:r>
      <w:r w:rsidR="002C68E5">
        <w:t>3</w:t>
      </w:r>
    </w:p>
    <w:p w14:paraId="5B0F2EA8" w14:textId="77777777" w:rsidR="00A0752C" w:rsidRDefault="00A0752C" w:rsidP="00A0752C"/>
    <w:p w14:paraId="41C07941" w14:textId="77777777" w:rsidR="00A0752C" w:rsidRDefault="00A0752C" w:rsidP="00A0752C">
      <w:pPr>
        <w:rPr>
          <w:b/>
          <w:bCs/>
          <w:u w:val="single"/>
        </w:rPr>
      </w:pPr>
    </w:p>
    <w:p w14:paraId="0FF88124" w14:textId="77777777" w:rsidR="00A0752C" w:rsidRDefault="00A0752C" w:rsidP="00A0752C">
      <w:pPr>
        <w:rPr>
          <w:b/>
          <w:u w:val="single"/>
        </w:rPr>
      </w:pPr>
      <w:r>
        <w:rPr>
          <w:b/>
          <w:u w:val="single"/>
        </w:rPr>
        <w:t>6.1</w:t>
      </w:r>
      <w:r>
        <w:rPr>
          <w:b/>
          <w:u w:val="single"/>
        </w:rPr>
        <w:tab/>
      </w:r>
      <w:r>
        <w:rPr>
          <w:b/>
          <w:u w:val="single"/>
        </w:rPr>
        <w:tab/>
        <w:t>Obchodní právo</w:t>
      </w:r>
    </w:p>
    <w:p w14:paraId="4B7F0357" w14:textId="77777777" w:rsidR="00A0752C" w:rsidRDefault="00A0752C" w:rsidP="00A0752C">
      <w:pPr>
        <w:rPr>
          <w:b/>
          <w:u w:val="single"/>
        </w:rPr>
      </w:pPr>
    </w:p>
    <w:p w14:paraId="62B00276" w14:textId="362F2734" w:rsidR="00A0752C" w:rsidRDefault="002C68E5" w:rsidP="00A0752C">
      <w:r>
        <w:t>Bejček</w:t>
      </w:r>
      <w:r w:rsidR="00A0752C">
        <w:t xml:space="preserve">, </w:t>
      </w:r>
      <w:r>
        <w:t>Josef a kol.</w:t>
      </w:r>
      <w:r w:rsidR="00A0752C">
        <w:t xml:space="preserve">: </w:t>
      </w:r>
      <w:r>
        <w:t xml:space="preserve">Obchodní </w:t>
      </w:r>
      <w:r w:rsidR="008A3C11">
        <w:t>právo</w:t>
      </w:r>
      <w:r w:rsidR="00A0752C">
        <w:t>.</w:t>
      </w:r>
      <w:r w:rsidR="008A3C11">
        <w:t xml:space="preserve"> Obecná část. Soutěžní právo</w:t>
      </w:r>
      <w:r w:rsidR="00A0752C">
        <w:t xml:space="preserve">. </w:t>
      </w:r>
      <w:r w:rsidR="008A3C11">
        <w:t>2</w:t>
      </w:r>
      <w:r w:rsidR="00A0752C">
        <w:t>.vyd.</w:t>
      </w:r>
    </w:p>
    <w:p w14:paraId="155B4B40" w14:textId="74DE2591" w:rsidR="00A0752C" w:rsidRDefault="00A0752C" w:rsidP="00A0752C">
      <w:r>
        <w:t>Praha, C.H. Beck, 202</w:t>
      </w:r>
      <w:r w:rsidR="008A3C11">
        <w:t>4</w:t>
      </w:r>
    </w:p>
    <w:p w14:paraId="7E0A1E23" w14:textId="77777777" w:rsidR="008A3C11" w:rsidRDefault="008A3C11" w:rsidP="00A0752C"/>
    <w:p w14:paraId="73AC5941" w14:textId="49D2A124" w:rsidR="008A3C11" w:rsidRDefault="008A3C11" w:rsidP="00A0752C">
      <w:r>
        <w:t>Csach, Kristián a kol.: Korporační spory. 1.vyd.</w:t>
      </w:r>
    </w:p>
    <w:p w14:paraId="6421B585" w14:textId="79CBD971" w:rsidR="00A0752C" w:rsidRDefault="008A3C11" w:rsidP="00A0752C">
      <w:r>
        <w:t>Praha. Wolters Kluwer ČR</w:t>
      </w:r>
      <w:r w:rsidR="00D24172">
        <w:t>, 2023</w:t>
      </w:r>
    </w:p>
    <w:p w14:paraId="4D2D8DF0" w14:textId="77777777" w:rsidR="00A0752C" w:rsidRDefault="00A0752C" w:rsidP="00A0752C"/>
    <w:p w14:paraId="67AB03A8" w14:textId="77777777" w:rsidR="00A0752C" w:rsidRDefault="00A0752C" w:rsidP="00A0752C"/>
    <w:p w14:paraId="26B82B36" w14:textId="77777777" w:rsidR="00A0752C" w:rsidRDefault="00A0752C" w:rsidP="00A0752C"/>
    <w:p w14:paraId="025E6EAB" w14:textId="77777777" w:rsidR="00A0752C" w:rsidRDefault="00A0752C" w:rsidP="00A0752C"/>
    <w:p w14:paraId="7BC84480" w14:textId="77777777" w:rsidR="00A0752C" w:rsidRDefault="00A0752C" w:rsidP="00A0752C"/>
    <w:p w14:paraId="4CF8CD0D" w14:textId="77777777" w:rsidR="00A0752C" w:rsidRDefault="00A0752C" w:rsidP="00A0752C">
      <w:pPr>
        <w:rPr>
          <w:b/>
        </w:rPr>
      </w:pPr>
      <w:r>
        <w:rPr>
          <w:b/>
        </w:rPr>
        <w:t>Podrobnější informace: Mirka Pátková a Alena Karlová, tel.: 273 193 166,167, e-mail: knihovna@cak.cz</w:t>
      </w:r>
    </w:p>
    <w:p w14:paraId="7FDF4183" w14:textId="77777777" w:rsidR="00A0752C" w:rsidRDefault="00A0752C" w:rsidP="00A0752C"/>
    <w:p w14:paraId="32E13DF8" w14:textId="77777777" w:rsidR="00A0752C" w:rsidRDefault="00A0752C" w:rsidP="00A0752C"/>
    <w:p w14:paraId="061324D8" w14:textId="77777777" w:rsidR="00A0752C" w:rsidRDefault="00A0752C" w:rsidP="00A0752C"/>
    <w:p w14:paraId="27792C77" w14:textId="77777777" w:rsidR="00A0752C" w:rsidRDefault="00A0752C" w:rsidP="00A0752C"/>
    <w:p w14:paraId="6EAB9B55" w14:textId="77777777" w:rsidR="00A0752C" w:rsidRDefault="00A0752C" w:rsidP="00A0752C"/>
    <w:p w14:paraId="57038B6E" w14:textId="77777777" w:rsidR="006F609E" w:rsidRDefault="006F609E"/>
    <w:sectPr w:rsidR="006F6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2C"/>
    <w:rsid w:val="002C68E5"/>
    <w:rsid w:val="005025F7"/>
    <w:rsid w:val="006F609E"/>
    <w:rsid w:val="008A3C11"/>
    <w:rsid w:val="00A0752C"/>
    <w:rsid w:val="00D24172"/>
    <w:rsid w:val="00F2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0DD"/>
  <w15:chartTrackingRefBased/>
  <w15:docId w15:val="{951B37CD-694D-4EFB-BE4E-65D39469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5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dcterms:created xsi:type="dcterms:W3CDTF">2024-01-23T08:47:00Z</dcterms:created>
  <dcterms:modified xsi:type="dcterms:W3CDTF">2024-01-23T09:29:00Z</dcterms:modified>
</cp:coreProperties>
</file>